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46EB3" w14:textId="61BD1B17" w:rsidR="000D2F6E" w:rsidRPr="00E05DDE" w:rsidRDefault="00182E7D" w:rsidP="000D2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Calibri" w:hAnsi="Calibri" w:cs="Helvetica"/>
          <w:sz w:val="40"/>
          <w:lang w:bidi="en-US"/>
        </w:rPr>
      </w:pPr>
      <w:r>
        <w:rPr>
          <w:rFonts w:ascii="Calibri" w:hAnsi="Calibri" w:cs="Helvetica"/>
          <w:sz w:val="40"/>
          <w:lang w:bidi="en-US"/>
        </w:rPr>
        <w:t>Phet Simulator: Part 1</w:t>
      </w:r>
      <w:r w:rsidR="000D2F6E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 w:rsidRPr="001C629B">
        <w:rPr>
          <w:rFonts w:ascii="Calibri" w:hAnsi="Calibri" w:cs="Helvetica"/>
          <w:lang w:bidi="en-US"/>
        </w:rPr>
        <w:t xml:space="preserve">    </w:t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  <w:t xml:space="preserve">    </w:t>
      </w:r>
      <w:r w:rsidR="000D2F6E" w:rsidRPr="001C629B">
        <w:rPr>
          <w:rFonts w:ascii="Calibri" w:hAnsi="Calibri" w:cs="Helvetica"/>
          <w:lang w:bidi="en-US"/>
        </w:rPr>
        <w:t>Name: ________</w:t>
      </w:r>
      <w:r w:rsidR="005C0E62">
        <w:rPr>
          <w:rFonts w:ascii="Calibri" w:hAnsi="Calibri" w:cs="Helvetica"/>
          <w:lang w:bidi="en-US"/>
        </w:rPr>
        <w:t>_</w:t>
      </w:r>
      <w:r w:rsidR="000D2F6E" w:rsidRPr="001C629B">
        <w:rPr>
          <w:rFonts w:ascii="Calibri" w:hAnsi="Calibri" w:cs="Helvetica"/>
          <w:lang w:bidi="en-US"/>
        </w:rPr>
        <w:t>________________</w:t>
      </w:r>
    </w:p>
    <w:p w14:paraId="4D2EFE34" w14:textId="3F716E6B" w:rsidR="00856B9E" w:rsidRPr="004206C1" w:rsidRDefault="00182E7D" w:rsidP="004206C1">
      <w:pPr>
        <w:autoSpaceDE w:val="0"/>
        <w:autoSpaceDN w:val="0"/>
        <w:adjustRightInd w:val="0"/>
        <w:contextualSpacing/>
        <w:rPr>
          <w:rFonts w:ascii="Calibri" w:hAnsi="Calibri" w:cs="Helvetica"/>
          <w:lang w:bidi="en-US"/>
        </w:rPr>
      </w:pPr>
      <w:r>
        <w:rPr>
          <w:rFonts w:ascii="Calibri" w:hAnsi="Calibri" w:cs="Helvetica"/>
          <w:sz w:val="40"/>
          <w:szCs w:val="40"/>
          <w:lang w:bidi="en-US"/>
        </w:rPr>
        <w:t>Circuit Basics &amp; Building!</w:t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  <w:t xml:space="preserve">    </w:t>
      </w:r>
      <w:r w:rsidR="000D2F6E" w:rsidRPr="001C629B">
        <w:rPr>
          <w:rFonts w:ascii="Calibri" w:hAnsi="Calibri" w:cs="Helvetica"/>
          <w:lang w:bidi="en-US"/>
        </w:rPr>
        <w:t>Date: ____________ Period: ___</w:t>
      </w:r>
      <w:r w:rsidR="00E8604A">
        <w:rPr>
          <w:rFonts w:ascii="Calibri" w:hAnsi="Calibri" w:cs="Helvetica"/>
          <w:lang w:bidi="en-US"/>
        </w:rPr>
        <w:t>_</w:t>
      </w:r>
      <w:r w:rsidR="000D2F6E" w:rsidRPr="001C629B">
        <w:rPr>
          <w:rFonts w:ascii="Calibri" w:hAnsi="Calibri" w:cs="Helvetica"/>
          <w:lang w:bidi="en-US"/>
        </w:rPr>
        <w:t>___</w:t>
      </w:r>
      <w:r w:rsidR="00734BD3">
        <w:rPr>
          <w:sz w:val="24"/>
        </w:rPr>
        <w:tab/>
      </w:r>
    </w:p>
    <w:p w14:paraId="5749ED00" w14:textId="74B3117E" w:rsidR="005C0E62" w:rsidRPr="00DD5B8C" w:rsidRDefault="00715F9F" w:rsidP="005C0E62">
      <w:pPr>
        <w:pStyle w:val="NoSpacing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A: </w:t>
      </w:r>
      <w:r w:rsidR="00E8604A">
        <w:rPr>
          <w:b/>
          <w:sz w:val="28"/>
          <w:szCs w:val="28"/>
        </w:rPr>
        <w:t>Signal Circuit</w:t>
      </w:r>
    </w:p>
    <w:p w14:paraId="3077CBF0" w14:textId="70F3AC0D" w:rsidR="005C0E62" w:rsidRPr="007C00E3" w:rsidRDefault="005C0E62" w:rsidP="005C0E62">
      <w:pPr>
        <w:pStyle w:val="NoSpacing"/>
        <w:contextualSpacing/>
        <w:rPr>
          <w:b/>
        </w:rPr>
      </w:pPr>
      <w:r w:rsidRPr="007C00E3">
        <w:t xml:space="preserve">Go to the following: </w:t>
      </w:r>
      <w:hyperlink r:id="rId9" w:history="1">
        <w:r w:rsidR="00E8604A" w:rsidRPr="005F156E">
          <w:rPr>
            <w:rStyle w:val="Hyperlink"/>
          </w:rPr>
          <w:t>https://phet.colorado.edu/en/simulation/legacy/signal-circuit</w:t>
        </w:r>
      </w:hyperlink>
      <w:r w:rsidR="00E8604A">
        <w:t xml:space="preserve"> </w:t>
      </w:r>
      <w:r w:rsidRPr="007C00E3">
        <w:t xml:space="preserve">and click </w:t>
      </w:r>
      <w:r w:rsidRPr="007C00E3">
        <w:rPr>
          <w:b/>
        </w:rPr>
        <w:t>Play</w:t>
      </w:r>
      <w:r w:rsidRPr="007C00E3">
        <w:t>!</w:t>
      </w:r>
    </w:p>
    <w:p w14:paraId="7ED7762C" w14:textId="77777777" w:rsidR="005C0E62" w:rsidRPr="007C00E3" w:rsidRDefault="005C0E62" w:rsidP="005C0E62">
      <w:pPr>
        <w:pStyle w:val="NoSpacing"/>
        <w:rPr>
          <w:b/>
          <w:u w:val="single"/>
        </w:rPr>
      </w:pPr>
    </w:p>
    <w:p w14:paraId="32BE1AE8" w14:textId="557758FC" w:rsidR="00D07861" w:rsidRPr="00484D37" w:rsidRDefault="003D21CF" w:rsidP="00856B9E">
      <w:pPr>
        <w:pStyle w:val="NoSpacing"/>
        <w:numPr>
          <w:ilvl w:val="0"/>
          <w:numId w:val="16"/>
        </w:numPr>
        <w:contextualSpacing/>
        <w:rPr>
          <w:b/>
        </w:rPr>
      </w:pPr>
      <w:r w:rsidRPr="00484D37">
        <w:t>Observe the circuit that appears in the simulator screen.</w:t>
      </w:r>
      <w:r w:rsidR="00484D37" w:rsidRPr="00484D37">
        <w:t xml:space="preserve"> Click “</w:t>
      </w:r>
      <w:r w:rsidR="00484D37" w:rsidRPr="00484D37">
        <w:rPr>
          <w:b/>
        </w:rPr>
        <w:t>Show Inside Switch</w:t>
      </w:r>
      <w:r w:rsidR="00484D37" w:rsidRPr="00484D37">
        <w:t>” and notice whether the circuit is open or closed.</w:t>
      </w:r>
    </w:p>
    <w:p w14:paraId="11DC8F6F" w14:textId="34D6F0C4" w:rsidR="00484D37" w:rsidRPr="00484D37" w:rsidRDefault="00484D37" w:rsidP="00856B9E">
      <w:pPr>
        <w:pStyle w:val="NoSpacing"/>
        <w:numPr>
          <w:ilvl w:val="0"/>
          <w:numId w:val="16"/>
        </w:numPr>
        <w:contextualSpacing/>
      </w:pPr>
      <w:r w:rsidRPr="00484D37">
        <w:t xml:space="preserve">Notice the switch control on the bottom right. Draw the control all the way to the </w:t>
      </w:r>
      <w:r w:rsidRPr="00591468">
        <w:rPr>
          <w:b/>
          <w:i/>
        </w:rPr>
        <w:t>left</w:t>
      </w:r>
      <w:r w:rsidRPr="00484D37">
        <w:t xml:space="preserve"> to close the switch.</w:t>
      </w:r>
    </w:p>
    <w:p w14:paraId="2AF6DD5D" w14:textId="6B964544" w:rsidR="00484D37" w:rsidRDefault="00484D37" w:rsidP="00484D37">
      <w:pPr>
        <w:pStyle w:val="NoSpacing"/>
        <w:numPr>
          <w:ilvl w:val="0"/>
          <w:numId w:val="16"/>
        </w:numPr>
        <w:contextualSpacing/>
      </w:pPr>
      <w:r w:rsidRPr="00484D37">
        <w:t xml:space="preserve">Describe what happens to the </w:t>
      </w:r>
      <w:r w:rsidRPr="00591468">
        <w:rPr>
          <w:b/>
          <w:u w:val="single"/>
        </w:rPr>
        <w:t>electrons</w:t>
      </w:r>
      <w:r w:rsidRPr="00484D37">
        <w:t xml:space="preserve"> in the circuit as soon as the switch is closed:</w:t>
      </w:r>
    </w:p>
    <w:p w14:paraId="09467B9B" w14:textId="77777777" w:rsidR="001A2768" w:rsidRDefault="001A2768" w:rsidP="001A2768">
      <w:pPr>
        <w:pStyle w:val="NoSpacing"/>
        <w:ind w:left="360"/>
        <w:contextualSpacing/>
      </w:pPr>
    </w:p>
    <w:p w14:paraId="0AFB80E5" w14:textId="6D8C87F6" w:rsidR="001A2768" w:rsidRDefault="001A2768" w:rsidP="001A2768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7000A27A" w14:textId="77777777" w:rsidR="001A2768" w:rsidRPr="00484D37" w:rsidRDefault="001A2768" w:rsidP="001A2768">
      <w:pPr>
        <w:pStyle w:val="NoSpacing"/>
        <w:spacing w:line="360" w:lineRule="auto"/>
        <w:ind w:left="360"/>
        <w:contextualSpacing/>
      </w:pPr>
    </w:p>
    <w:p w14:paraId="7EEC3204" w14:textId="03C2CDB0" w:rsidR="00484D37" w:rsidRDefault="00484D37" w:rsidP="00484D37">
      <w:pPr>
        <w:pStyle w:val="NoSpacing"/>
        <w:numPr>
          <w:ilvl w:val="0"/>
          <w:numId w:val="16"/>
        </w:numPr>
        <w:contextualSpacing/>
      </w:pPr>
      <w:r w:rsidRPr="00484D37">
        <w:t xml:space="preserve">Does the light turn on </w:t>
      </w:r>
      <w:r w:rsidRPr="00591468">
        <w:rPr>
          <w:b/>
        </w:rPr>
        <w:t>instantly</w:t>
      </w:r>
      <w:r w:rsidRPr="00484D37">
        <w:t>? (Practice opening and closing the switch several times until you are sure)</w:t>
      </w:r>
      <w:r w:rsidR="00B734BE">
        <w:t>. Explain why this happens. (Not</w:t>
      </w:r>
      <w:r w:rsidR="005E46AA">
        <w:t>e</w:t>
      </w:r>
      <w:bookmarkStart w:id="0" w:name="_GoBack"/>
      <w:bookmarkEnd w:id="0"/>
      <w:r w:rsidR="00B734BE">
        <w:t xml:space="preserve"> that the time is drastically slowed down for the purposes of this simulator).</w:t>
      </w:r>
    </w:p>
    <w:p w14:paraId="531D625A" w14:textId="77777777" w:rsidR="001A2768" w:rsidRDefault="001A2768" w:rsidP="001A2768">
      <w:pPr>
        <w:pStyle w:val="NoSpacing"/>
        <w:ind w:left="360"/>
        <w:contextualSpacing/>
      </w:pPr>
    </w:p>
    <w:p w14:paraId="1FA33462" w14:textId="77777777" w:rsidR="001A2768" w:rsidRDefault="001A2768" w:rsidP="001A2768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79D5F19E" w14:textId="77777777" w:rsidR="001A2768" w:rsidRDefault="001A2768" w:rsidP="001A2768">
      <w:pPr>
        <w:pStyle w:val="NoSpacing"/>
        <w:ind w:left="360"/>
        <w:contextualSpacing/>
      </w:pPr>
    </w:p>
    <w:p w14:paraId="2C95CDCD" w14:textId="3623FE77" w:rsidR="00457C05" w:rsidRPr="00D40017" w:rsidRDefault="00457C05" w:rsidP="00457C05">
      <w:pPr>
        <w:pStyle w:val="NoSpacing"/>
        <w:numPr>
          <w:ilvl w:val="0"/>
          <w:numId w:val="16"/>
        </w:numPr>
        <w:contextualSpacing/>
        <w:rPr>
          <w:b/>
        </w:rPr>
      </w:pPr>
      <w:r>
        <w:t>Sketch a diagram of the closed</w:t>
      </w:r>
      <w:r w:rsidR="008D4BE0">
        <w:t xml:space="preserve"> circuit below. On your diagram:</w:t>
      </w:r>
      <w:r>
        <w:t xml:space="preserve"> a) </w:t>
      </w:r>
      <w:r w:rsidRPr="003857B3">
        <w:rPr>
          <w:b/>
          <w:u w:val="single"/>
        </w:rPr>
        <w:t xml:space="preserve">label all parts of </w:t>
      </w:r>
      <w:r w:rsidR="003857B3" w:rsidRPr="003857B3">
        <w:rPr>
          <w:b/>
          <w:u w:val="single"/>
        </w:rPr>
        <w:t>the diagram</w:t>
      </w:r>
      <w:r w:rsidR="003857B3">
        <w:t xml:space="preserve"> including battery </w:t>
      </w:r>
      <w:r w:rsidR="00DF3874">
        <w:t xml:space="preserve">(fuel cell) </w:t>
      </w:r>
      <w:r w:rsidR="003857B3">
        <w:t>and direction it is facing (+ and -)</w:t>
      </w:r>
      <w:r w:rsidR="00E3586A">
        <w:t>,</w:t>
      </w:r>
      <w:r w:rsidR="003857B3">
        <w:t xml:space="preserve"> b) </w:t>
      </w:r>
      <w:r w:rsidR="003857B3" w:rsidRPr="003857B3">
        <w:rPr>
          <w:b/>
          <w:u w:val="single"/>
        </w:rPr>
        <w:t>show the direction</w:t>
      </w:r>
      <w:r w:rsidR="003857B3">
        <w:t xml:space="preserve"> the electrons are flowing</w:t>
      </w:r>
      <w:r w:rsidR="00023FF9">
        <w:t xml:space="preserve"> (click “</w:t>
      </w:r>
      <w:r w:rsidR="00023FF9" w:rsidRPr="00023FF9">
        <w:rPr>
          <w:b/>
        </w:rPr>
        <w:t>Show Signal Arrow</w:t>
      </w:r>
      <w:r w:rsidR="00023FF9">
        <w:t>”</w:t>
      </w:r>
      <w:r w:rsidR="00E3586A">
        <w:t xml:space="preserve"> if you are not sure, c) Determine whether this is a </w:t>
      </w:r>
      <w:r w:rsidR="00E3586A" w:rsidRPr="00E3586A">
        <w:rPr>
          <w:b/>
          <w:u w:val="single"/>
        </w:rPr>
        <w:t>series</w:t>
      </w:r>
      <w:r w:rsidR="00E3586A">
        <w:t xml:space="preserve"> or </w:t>
      </w:r>
      <w:r w:rsidR="00E3586A" w:rsidRPr="00E3586A">
        <w:rPr>
          <w:b/>
          <w:u w:val="single"/>
        </w:rPr>
        <w:t>parallel circuit</w:t>
      </w:r>
      <w:r w:rsidR="00E3586A">
        <w:t>.</w:t>
      </w:r>
    </w:p>
    <w:p w14:paraId="7A7235C8" w14:textId="77777777" w:rsidR="00D40017" w:rsidRDefault="00D40017" w:rsidP="00D40017">
      <w:pPr>
        <w:pStyle w:val="NoSpacing"/>
        <w:ind w:left="360"/>
        <w:contextualSpacing/>
      </w:pPr>
    </w:p>
    <w:p w14:paraId="0A86234F" w14:textId="77777777" w:rsidR="00D40017" w:rsidRDefault="00D40017" w:rsidP="00D40017">
      <w:pPr>
        <w:pStyle w:val="NoSpacing"/>
        <w:ind w:left="360"/>
        <w:contextualSpacing/>
      </w:pPr>
    </w:p>
    <w:p w14:paraId="570545AB" w14:textId="77777777" w:rsidR="00D40017" w:rsidRDefault="00D40017" w:rsidP="00D40017">
      <w:pPr>
        <w:pStyle w:val="NoSpacing"/>
        <w:ind w:left="360"/>
        <w:contextualSpacing/>
      </w:pPr>
    </w:p>
    <w:p w14:paraId="004EA544" w14:textId="77777777" w:rsidR="00D40017" w:rsidRDefault="00D40017" w:rsidP="00D40017">
      <w:pPr>
        <w:pStyle w:val="NoSpacing"/>
        <w:ind w:left="360"/>
        <w:contextualSpacing/>
      </w:pPr>
    </w:p>
    <w:p w14:paraId="6426C3A5" w14:textId="77777777" w:rsidR="00D40017" w:rsidRDefault="00D40017" w:rsidP="00D40017">
      <w:pPr>
        <w:pStyle w:val="NoSpacing"/>
        <w:ind w:left="360"/>
        <w:contextualSpacing/>
      </w:pPr>
    </w:p>
    <w:p w14:paraId="4AAA27F6" w14:textId="77777777" w:rsidR="00D40017" w:rsidRDefault="00D40017" w:rsidP="00DF3874">
      <w:pPr>
        <w:pStyle w:val="NoSpacing"/>
        <w:contextualSpacing/>
      </w:pPr>
    </w:p>
    <w:p w14:paraId="365869EA" w14:textId="77777777" w:rsidR="00D40017" w:rsidRDefault="00D40017" w:rsidP="00DF3874">
      <w:pPr>
        <w:pStyle w:val="NoSpacing"/>
        <w:contextualSpacing/>
      </w:pPr>
    </w:p>
    <w:p w14:paraId="78E4177D" w14:textId="77777777" w:rsidR="00D40017" w:rsidRDefault="00D40017" w:rsidP="00D40017">
      <w:pPr>
        <w:pStyle w:val="NoSpacing"/>
        <w:ind w:left="360"/>
        <w:contextualSpacing/>
      </w:pPr>
    </w:p>
    <w:p w14:paraId="208D641A" w14:textId="450AA436" w:rsidR="00D40017" w:rsidRDefault="00D40017" w:rsidP="00D40017">
      <w:pPr>
        <w:pStyle w:val="NoSpacing"/>
        <w:numPr>
          <w:ilvl w:val="0"/>
          <w:numId w:val="16"/>
        </w:numPr>
        <w:contextualSpacing/>
      </w:pPr>
      <w:r>
        <w:t xml:space="preserve">If not done already, select” </w:t>
      </w:r>
      <w:r w:rsidRPr="00D40017">
        <w:rPr>
          <w:b/>
        </w:rPr>
        <w:t>Show Signal Arrow</w:t>
      </w:r>
      <w:r>
        <w:t>” and “</w:t>
      </w:r>
      <w:r w:rsidRPr="00D40017">
        <w:rPr>
          <w:b/>
        </w:rPr>
        <w:t>Paint Electron</w:t>
      </w:r>
      <w:r>
        <w:t xml:space="preserve">”. Which moves </w:t>
      </w:r>
      <w:r w:rsidRPr="007502FB">
        <w:rPr>
          <w:b/>
          <w:i/>
        </w:rPr>
        <w:t>faster</w:t>
      </w:r>
      <w:r>
        <w:t xml:space="preserve"> through the circuit? Explain why you think this is:</w:t>
      </w:r>
    </w:p>
    <w:p w14:paraId="6B460785" w14:textId="77777777" w:rsidR="00D40017" w:rsidRDefault="00D40017" w:rsidP="00D40017">
      <w:pPr>
        <w:pStyle w:val="NoSpacing"/>
        <w:ind w:left="360"/>
        <w:contextualSpacing/>
      </w:pPr>
    </w:p>
    <w:p w14:paraId="789B5D7E" w14:textId="77777777" w:rsidR="00D40017" w:rsidRDefault="00D40017" w:rsidP="00D40017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6165FC50" w14:textId="77777777" w:rsidR="00D40017" w:rsidRPr="00484D37" w:rsidRDefault="00D40017" w:rsidP="00D40017">
      <w:pPr>
        <w:pStyle w:val="NoSpacing"/>
        <w:ind w:left="360"/>
        <w:contextualSpacing/>
        <w:rPr>
          <w:b/>
        </w:rPr>
      </w:pPr>
    </w:p>
    <w:p w14:paraId="088D2054" w14:textId="6FBF6FE2" w:rsidR="000D101E" w:rsidRDefault="000D101E" w:rsidP="000D101E">
      <w:pPr>
        <w:pStyle w:val="NoSpacing"/>
        <w:numPr>
          <w:ilvl w:val="0"/>
          <w:numId w:val="16"/>
        </w:numPr>
        <w:contextualSpacing/>
      </w:pPr>
      <w:r>
        <w:t xml:space="preserve">Open the switch by dragging the control to the </w:t>
      </w:r>
      <w:r w:rsidRPr="003D534B">
        <w:rPr>
          <w:b/>
          <w:i/>
        </w:rPr>
        <w:t>right</w:t>
      </w:r>
      <w:r>
        <w:t>. Does the light turn off instantly? Explain why this occurs.</w:t>
      </w:r>
    </w:p>
    <w:p w14:paraId="291DF0BD" w14:textId="77777777" w:rsidR="000D101E" w:rsidRDefault="000D101E" w:rsidP="000D101E">
      <w:pPr>
        <w:pStyle w:val="NoSpacing"/>
        <w:ind w:left="360"/>
        <w:contextualSpacing/>
      </w:pPr>
    </w:p>
    <w:p w14:paraId="7CA93B4D" w14:textId="77777777" w:rsidR="000D101E" w:rsidRDefault="000D101E" w:rsidP="000D101E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57B9AFB9" w14:textId="77777777" w:rsidR="00E8604A" w:rsidRDefault="00E8604A" w:rsidP="00DF3874">
      <w:pPr>
        <w:pStyle w:val="NoSpacing"/>
        <w:contextualSpacing/>
        <w:rPr>
          <w:b/>
          <w:sz w:val="24"/>
        </w:rPr>
      </w:pPr>
    </w:p>
    <w:p w14:paraId="0463AADC" w14:textId="6CAB79A7" w:rsidR="00DF3874" w:rsidRDefault="00DF3874" w:rsidP="00DF3874">
      <w:pPr>
        <w:pStyle w:val="NoSpacing"/>
        <w:numPr>
          <w:ilvl w:val="0"/>
          <w:numId w:val="16"/>
        </w:numPr>
        <w:contextualSpacing/>
      </w:pPr>
      <w:r>
        <w:t>What would happen if the battery (fuel cell) was turned to face the other way? Explain why this occurs.</w:t>
      </w:r>
    </w:p>
    <w:p w14:paraId="7E9E7CFB" w14:textId="77777777" w:rsidR="00DF3874" w:rsidRDefault="00DF3874" w:rsidP="00DF3874">
      <w:pPr>
        <w:pStyle w:val="NoSpacing"/>
        <w:ind w:left="360"/>
        <w:contextualSpacing/>
      </w:pPr>
    </w:p>
    <w:p w14:paraId="212D98D4" w14:textId="77777777" w:rsidR="00DF3874" w:rsidRDefault="00DF3874" w:rsidP="00DF3874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2D1FA8E0" w14:textId="13606944" w:rsidR="00E8604A" w:rsidRDefault="00715F9F" w:rsidP="00E8604A">
      <w:pPr>
        <w:pStyle w:val="NoSpacing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Part B: </w:t>
      </w:r>
      <w:r w:rsidR="00E8604A">
        <w:rPr>
          <w:b/>
          <w:sz w:val="28"/>
          <w:szCs w:val="28"/>
        </w:rPr>
        <w:t>Circuit Construction Kit (DC Only), Virtual Lab</w:t>
      </w:r>
    </w:p>
    <w:p w14:paraId="7ABA3D64" w14:textId="5159D7DE" w:rsidR="00E8604A" w:rsidRDefault="00E8604A" w:rsidP="00E8604A">
      <w:pPr>
        <w:pStyle w:val="NoSpacing"/>
        <w:contextualSpacing/>
      </w:pPr>
      <w:r w:rsidRPr="007C00E3">
        <w:t xml:space="preserve">Go to: </w:t>
      </w:r>
      <w:hyperlink r:id="rId10" w:history="1">
        <w:r w:rsidRPr="005F156E">
          <w:rPr>
            <w:rStyle w:val="Hyperlink"/>
          </w:rPr>
          <w:t>https://phet.colorado.edu/en/simulation/legacy/circuit-construction-kit-dc-virtual-lab</w:t>
        </w:r>
      </w:hyperlink>
      <w:r>
        <w:t xml:space="preserve"> </w:t>
      </w:r>
      <w:r w:rsidRPr="007C00E3">
        <w:t xml:space="preserve">and click </w:t>
      </w:r>
      <w:r w:rsidRPr="007C00E3">
        <w:rPr>
          <w:b/>
        </w:rPr>
        <w:t>Play</w:t>
      </w:r>
      <w:r w:rsidRPr="007C00E3">
        <w:t>!</w:t>
      </w:r>
    </w:p>
    <w:p w14:paraId="0518D509" w14:textId="77777777" w:rsidR="00831AE2" w:rsidRDefault="00831AE2" w:rsidP="00E8604A">
      <w:pPr>
        <w:pStyle w:val="NoSpacing"/>
        <w:contextualSpacing/>
      </w:pPr>
    </w:p>
    <w:p w14:paraId="22600EAA" w14:textId="4CB37AF3" w:rsidR="00E336DD" w:rsidRDefault="00831AE2" w:rsidP="00F92919">
      <w:pPr>
        <w:pStyle w:val="NoSpacing"/>
        <w:contextualSpacing/>
      </w:pPr>
      <w:r w:rsidRPr="00831AE2">
        <w:rPr>
          <w:b/>
          <w:u w:val="single"/>
        </w:rPr>
        <w:t>Practice &amp; Exploration:</w:t>
      </w:r>
      <w:r w:rsidR="00F92919">
        <w:rPr>
          <w:b/>
          <w:u w:val="single"/>
        </w:rPr>
        <w:t xml:space="preserve"> </w:t>
      </w:r>
      <w:r w:rsidR="001E001A">
        <w:t xml:space="preserve">In this virtual lab, you will practice </w:t>
      </w:r>
      <w:r w:rsidR="001E001A" w:rsidRPr="00592E6A">
        <w:rPr>
          <w:b/>
          <w:u w:val="single"/>
        </w:rPr>
        <w:t>building series and parallel circuits</w:t>
      </w:r>
      <w:r w:rsidR="00CA785E">
        <w:t xml:space="preserve">, determining </w:t>
      </w:r>
      <w:r w:rsidR="00CA785E" w:rsidRPr="00592E6A">
        <w:rPr>
          <w:b/>
          <w:u w:val="single"/>
        </w:rPr>
        <w:t>which types of materials</w:t>
      </w:r>
      <w:r w:rsidR="00CA785E">
        <w:t xml:space="preserve"> can complete a closed circuit</w:t>
      </w:r>
      <w:r w:rsidR="00592E6A">
        <w:t>,</w:t>
      </w:r>
      <w:r w:rsidR="00CA785E">
        <w:t xml:space="preserve"> and </w:t>
      </w:r>
      <w:r w:rsidR="00CA785E" w:rsidRPr="00592E6A">
        <w:rPr>
          <w:b/>
          <w:u w:val="single"/>
        </w:rPr>
        <w:t>observing which factors affect how electrons move</w:t>
      </w:r>
      <w:r w:rsidR="00CA785E">
        <w:t xml:space="preserve"> to create electrical current</w:t>
      </w:r>
      <w:r w:rsidR="001E001A">
        <w:t>!</w:t>
      </w:r>
    </w:p>
    <w:p w14:paraId="1C80A9FA" w14:textId="77777777" w:rsidR="00F92919" w:rsidRPr="00F92919" w:rsidRDefault="00F92919" w:rsidP="00F92919">
      <w:pPr>
        <w:pStyle w:val="NoSpacing"/>
        <w:contextualSpacing/>
        <w:rPr>
          <w:b/>
          <w:u w:val="single"/>
        </w:rPr>
      </w:pPr>
    </w:p>
    <w:p w14:paraId="48FEFB35" w14:textId="26B34380" w:rsidR="00025F7F" w:rsidRPr="00025F7F" w:rsidRDefault="00025F7F" w:rsidP="00E336DD">
      <w:pPr>
        <w:pStyle w:val="NoSpacing"/>
        <w:numPr>
          <w:ilvl w:val="0"/>
          <w:numId w:val="16"/>
        </w:numPr>
        <w:contextualSpacing/>
        <w:rPr>
          <w:b/>
        </w:rPr>
      </w:pPr>
      <w:r>
        <w:t>Notice the materials you have available to you: wires, resistors, batteries (fuel cells), light bulbs and switches.</w:t>
      </w:r>
    </w:p>
    <w:p w14:paraId="7B7F8273" w14:textId="30B11328" w:rsidR="0081438B" w:rsidRDefault="00C47E72" w:rsidP="003515A9">
      <w:pPr>
        <w:pStyle w:val="NoSpacing"/>
        <w:numPr>
          <w:ilvl w:val="0"/>
          <w:numId w:val="16"/>
        </w:numPr>
        <w:contextualSpacing/>
        <w:rPr>
          <w:b/>
        </w:rPr>
      </w:pPr>
      <w:r>
        <w:t>P</w:t>
      </w:r>
      <w:r w:rsidR="00025F7F">
        <w:t xml:space="preserve">ractice selecting and attaching the </w:t>
      </w:r>
      <w:r>
        <w:t xml:space="preserve">available </w:t>
      </w:r>
      <w:r w:rsidR="00025F7F">
        <w:t>materials</w:t>
      </w:r>
      <w:r w:rsidR="009B1EBF">
        <w:t xml:space="preserve"> in the simulator window</w:t>
      </w:r>
      <w:r w:rsidR="00025F7F">
        <w:t xml:space="preserve">. </w:t>
      </w:r>
      <w:r w:rsidR="00C5753A" w:rsidRPr="0081438B">
        <w:rPr>
          <w:u w:val="single"/>
        </w:rPr>
        <w:t>Please read the following tips:</w:t>
      </w:r>
      <w:r w:rsidR="00C5753A">
        <w:t xml:space="preserve"> </w:t>
      </w:r>
    </w:p>
    <w:p w14:paraId="3F65259B" w14:textId="77777777" w:rsidR="003515A9" w:rsidRPr="003515A9" w:rsidRDefault="003515A9" w:rsidP="003515A9">
      <w:pPr>
        <w:pStyle w:val="NoSpacing"/>
        <w:ind w:left="360"/>
        <w:contextualSpacing/>
        <w:rPr>
          <w:b/>
        </w:rPr>
      </w:pPr>
    </w:p>
    <w:p w14:paraId="46F3D794" w14:textId="77777777" w:rsidR="00C5753A" w:rsidRDefault="00C5753A" w:rsidP="00C5753A">
      <w:pPr>
        <w:pStyle w:val="NoSpacing"/>
        <w:ind w:left="360" w:firstLine="360"/>
        <w:contextualSpacing/>
        <w:rPr>
          <w:b/>
        </w:rPr>
      </w:pPr>
      <w:r>
        <w:t>*</w:t>
      </w:r>
      <w:r w:rsidR="00025F7F">
        <w:t>Notice that you can un-attach materials by right clicking on where they are joined and selecting “</w:t>
      </w:r>
      <w:r w:rsidR="00025F7F" w:rsidRPr="00025F7F">
        <w:rPr>
          <w:b/>
        </w:rPr>
        <w:t xml:space="preserve">Split </w:t>
      </w:r>
    </w:p>
    <w:p w14:paraId="61612E3E" w14:textId="4F89354C" w:rsidR="00C5753A" w:rsidRDefault="00C5753A" w:rsidP="00C5753A">
      <w:pPr>
        <w:pStyle w:val="NoSpacing"/>
        <w:ind w:left="360" w:firstLine="360"/>
        <w:contextualSpacing/>
      </w:pPr>
      <w:r>
        <w:rPr>
          <w:b/>
        </w:rPr>
        <w:t xml:space="preserve">   </w:t>
      </w:r>
      <w:r w:rsidR="00025F7F" w:rsidRPr="00025F7F">
        <w:rPr>
          <w:b/>
        </w:rPr>
        <w:t>Junction</w:t>
      </w:r>
      <w:r w:rsidR="00025F7F">
        <w:t xml:space="preserve">”. </w:t>
      </w:r>
    </w:p>
    <w:p w14:paraId="3614C217" w14:textId="56966AC9" w:rsidR="00025F7F" w:rsidRDefault="00C5753A" w:rsidP="00C5753A">
      <w:pPr>
        <w:pStyle w:val="NoSpacing"/>
        <w:ind w:left="360" w:firstLine="360"/>
        <w:contextualSpacing/>
      </w:pPr>
      <w:r>
        <w:t>*</w:t>
      </w:r>
      <w:r w:rsidR="00025F7F">
        <w:t>You can also remove an unwanted part by right clicking on the part and selecting “</w:t>
      </w:r>
      <w:r w:rsidR="00025F7F" w:rsidRPr="00025F7F">
        <w:rPr>
          <w:b/>
        </w:rPr>
        <w:t>Remove</w:t>
      </w:r>
      <w:r w:rsidR="00025F7F">
        <w:t>”.</w:t>
      </w:r>
    </w:p>
    <w:p w14:paraId="638B72D7" w14:textId="7250FC59" w:rsidR="00C5753A" w:rsidRDefault="00C5753A" w:rsidP="00C5753A">
      <w:pPr>
        <w:pStyle w:val="NoSpacing"/>
        <w:ind w:left="360" w:firstLine="360"/>
        <w:contextualSpacing/>
      </w:pPr>
      <w:r>
        <w:t xml:space="preserve">*The lights bulbs, though small, have </w:t>
      </w:r>
      <w:r w:rsidRPr="009B1EBF">
        <w:rPr>
          <w:b/>
        </w:rPr>
        <w:t>TWO</w:t>
      </w:r>
      <w:r>
        <w:t xml:space="preserve"> points that must attach for the circuit to be closed.</w:t>
      </w:r>
    </w:p>
    <w:p w14:paraId="65BC5DED" w14:textId="77777777" w:rsidR="0081438B" w:rsidRPr="002B695B" w:rsidRDefault="0081438B" w:rsidP="00C5753A">
      <w:pPr>
        <w:pStyle w:val="NoSpacing"/>
        <w:ind w:left="360" w:firstLine="360"/>
        <w:contextualSpacing/>
        <w:rPr>
          <w:b/>
        </w:rPr>
      </w:pPr>
    </w:p>
    <w:p w14:paraId="2844C154" w14:textId="52E4563E" w:rsidR="002B695B" w:rsidRPr="00831AE2" w:rsidRDefault="002B695B" w:rsidP="00E336DD">
      <w:pPr>
        <w:pStyle w:val="NoSpacing"/>
        <w:numPr>
          <w:ilvl w:val="0"/>
          <w:numId w:val="16"/>
        </w:numPr>
        <w:contextualSpacing/>
        <w:rPr>
          <w:b/>
        </w:rPr>
      </w:pPr>
      <w:r>
        <w:t>When you feel you are comfortable using the features of the simulator, click “</w:t>
      </w:r>
      <w:r w:rsidRPr="002B695B">
        <w:rPr>
          <w:b/>
        </w:rPr>
        <w:t>Reset All</w:t>
      </w:r>
      <w:r>
        <w:t>” on the bottom right.</w:t>
      </w:r>
    </w:p>
    <w:p w14:paraId="19687125" w14:textId="77777777" w:rsidR="00831AE2" w:rsidRDefault="00831AE2" w:rsidP="00831AE2">
      <w:pPr>
        <w:pStyle w:val="NoSpacing"/>
        <w:ind w:left="360"/>
        <w:contextualSpacing/>
      </w:pPr>
    </w:p>
    <w:p w14:paraId="31BCBF80" w14:textId="3C6AFA1B" w:rsidR="00831AE2" w:rsidRDefault="00831AE2" w:rsidP="00831AE2">
      <w:pPr>
        <w:pStyle w:val="NoSpacing"/>
        <w:contextualSpacing/>
      </w:pPr>
      <w:r w:rsidRPr="00C5753A">
        <w:rPr>
          <w:b/>
          <w:u w:val="single"/>
        </w:rPr>
        <w:t>Series vs. Parallel Circuit Building</w:t>
      </w:r>
      <w:r>
        <w:t>:</w:t>
      </w:r>
      <w:r w:rsidR="00AF20F3">
        <w:t xml:space="preserve"> Please follow</w:t>
      </w:r>
      <w:r w:rsidR="00C54900">
        <w:t xml:space="preserve"> the directions exactly as they are given so you can compare circuit arrangements clearly!</w:t>
      </w:r>
    </w:p>
    <w:p w14:paraId="3481795C" w14:textId="77777777" w:rsidR="00EA262A" w:rsidRDefault="00EA262A" w:rsidP="00831AE2">
      <w:pPr>
        <w:pStyle w:val="NoSpacing"/>
        <w:contextualSpacing/>
      </w:pPr>
    </w:p>
    <w:p w14:paraId="7D96A15F" w14:textId="31485A50" w:rsidR="00613F00" w:rsidRDefault="00C5753A" w:rsidP="00C5753A">
      <w:pPr>
        <w:pStyle w:val="NoSpacing"/>
        <w:numPr>
          <w:ilvl w:val="0"/>
          <w:numId w:val="16"/>
        </w:numPr>
        <w:contextualSpacing/>
      </w:pPr>
      <w:r>
        <w:t xml:space="preserve">Create a simple </w:t>
      </w:r>
      <w:r w:rsidR="00C47E72" w:rsidRPr="00C47E72">
        <w:rPr>
          <w:b/>
          <w:u w:val="single"/>
        </w:rPr>
        <w:t>SERIES</w:t>
      </w:r>
      <w:r>
        <w:t xml:space="preserve"> circuit usi</w:t>
      </w:r>
      <w:r w:rsidR="00C47E72">
        <w:t xml:space="preserve">ng the following materials: </w:t>
      </w:r>
      <w:r w:rsidR="00C47E72" w:rsidRPr="00C47E72">
        <w:rPr>
          <w:b/>
          <w:u w:val="single"/>
        </w:rPr>
        <w:t>TWO</w:t>
      </w:r>
      <w:r>
        <w:t xml:space="preserve"> light bulbs, </w:t>
      </w:r>
      <w:r w:rsidRPr="00C47E72">
        <w:rPr>
          <w:b/>
          <w:u w:val="single"/>
        </w:rPr>
        <w:t>ONE</w:t>
      </w:r>
      <w:r w:rsidR="00C47E72">
        <w:t xml:space="preserve"> battery (fuel cell) and </w:t>
      </w:r>
      <w:r w:rsidR="006B3CC6">
        <w:rPr>
          <w:b/>
          <w:u w:val="single"/>
        </w:rPr>
        <w:t>THREE</w:t>
      </w:r>
      <w:r w:rsidR="00C47E72">
        <w:t xml:space="preserve"> </w:t>
      </w:r>
    </w:p>
    <w:p w14:paraId="195E14E8" w14:textId="0A775FE9" w:rsidR="00613F00" w:rsidRDefault="00B8366C" w:rsidP="00613F00">
      <w:pPr>
        <w:pStyle w:val="NoSpacing"/>
        <w:ind w:left="360"/>
        <w:contextualSpacing/>
      </w:pPr>
      <w:r>
        <w:t xml:space="preserve"> </w:t>
      </w:r>
      <w:r w:rsidR="00AE18E2">
        <w:t>wires. (S</w:t>
      </w:r>
      <w:r w:rsidR="00C47E72">
        <w:t xml:space="preserve">tretch the wires to help you observe the arrangement more clearly. Your series circuit should be </w:t>
      </w:r>
    </w:p>
    <w:p w14:paraId="242EA1DC" w14:textId="6A9D76EF" w:rsidR="00C5753A" w:rsidRDefault="00B8366C" w:rsidP="00613F00">
      <w:pPr>
        <w:pStyle w:val="NoSpacing"/>
        <w:ind w:left="360"/>
        <w:contextualSpacing/>
      </w:pPr>
      <w:r>
        <w:t xml:space="preserve"> </w:t>
      </w:r>
      <w:r w:rsidR="00C47E72" w:rsidRPr="009804BA">
        <w:rPr>
          <w:b/>
          <w:i/>
        </w:rPr>
        <w:t xml:space="preserve">somewhat </w:t>
      </w:r>
      <w:r w:rsidR="006B3CC6">
        <w:rPr>
          <w:b/>
          <w:i/>
        </w:rPr>
        <w:t>triangle</w:t>
      </w:r>
      <w:r w:rsidR="00C47E72" w:rsidRPr="009804BA">
        <w:rPr>
          <w:b/>
          <w:i/>
        </w:rPr>
        <w:t>-shaped</w:t>
      </w:r>
      <w:r w:rsidR="006B3CC6">
        <w:t>.</w:t>
      </w:r>
      <w:r w:rsidR="00C05801">
        <w:t>)</w:t>
      </w:r>
      <w:r w:rsidR="006B3CC6">
        <w:t xml:space="preserve"> </w:t>
      </w:r>
    </w:p>
    <w:p w14:paraId="03A5756E" w14:textId="77777777" w:rsidR="00613F00" w:rsidRDefault="00613F00" w:rsidP="00613F00">
      <w:pPr>
        <w:pStyle w:val="NoSpacing"/>
        <w:ind w:left="360"/>
        <w:contextualSpacing/>
      </w:pPr>
    </w:p>
    <w:p w14:paraId="2C6B3B82" w14:textId="53FE087D" w:rsidR="00613F00" w:rsidRDefault="00B8366C" w:rsidP="00B8366C">
      <w:pPr>
        <w:pStyle w:val="NoSpacing"/>
        <w:contextualSpacing/>
      </w:pPr>
      <w:r>
        <w:t xml:space="preserve">13) </w:t>
      </w:r>
      <w:r w:rsidR="00613F00">
        <w:t xml:space="preserve">Sketch a diagram of the </w:t>
      </w:r>
      <w:r w:rsidR="00AE18E2" w:rsidRPr="00041826">
        <w:rPr>
          <w:b/>
          <w:u w:val="single"/>
        </w:rPr>
        <w:t>SERIES</w:t>
      </w:r>
      <w:r w:rsidR="00613F00">
        <w:t xml:space="preserve"> circuit below. On your diagram: a) </w:t>
      </w:r>
      <w:r w:rsidR="00613F00" w:rsidRPr="003857B3">
        <w:rPr>
          <w:b/>
          <w:u w:val="single"/>
        </w:rPr>
        <w:t>label all parts of the diagram</w:t>
      </w:r>
      <w:r w:rsidR="00613F00">
        <w:t xml:space="preserve"> including battery </w:t>
      </w:r>
    </w:p>
    <w:p w14:paraId="7AA3A101" w14:textId="02DFB470" w:rsidR="00613F00" w:rsidRDefault="00B8366C" w:rsidP="00B8366C">
      <w:pPr>
        <w:pStyle w:val="NoSpacing"/>
        <w:contextualSpacing/>
      </w:pPr>
      <w:r>
        <w:t xml:space="preserve">      </w:t>
      </w:r>
      <w:r w:rsidR="00613F00">
        <w:t xml:space="preserve">(fuel cell) and direction it is facing (+ and -), b) </w:t>
      </w:r>
      <w:r w:rsidR="00613F00" w:rsidRPr="003857B3">
        <w:rPr>
          <w:b/>
          <w:u w:val="single"/>
        </w:rPr>
        <w:t>show the direction</w:t>
      </w:r>
      <w:r w:rsidR="00613F00">
        <w:t xml:space="preserve"> the electrons are flowing</w:t>
      </w:r>
      <w:r w:rsidR="00AE18E2">
        <w:t>.</w:t>
      </w:r>
    </w:p>
    <w:p w14:paraId="2985162F" w14:textId="77777777" w:rsidR="00613F00" w:rsidRDefault="00613F00" w:rsidP="00613F00">
      <w:pPr>
        <w:pStyle w:val="NoSpacing"/>
        <w:ind w:left="360"/>
        <w:contextualSpacing/>
      </w:pPr>
    </w:p>
    <w:p w14:paraId="71B0D666" w14:textId="77777777" w:rsidR="00613F00" w:rsidRDefault="00613F00" w:rsidP="00613F00">
      <w:pPr>
        <w:pStyle w:val="NoSpacing"/>
        <w:ind w:left="360"/>
        <w:contextualSpacing/>
      </w:pPr>
    </w:p>
    <w:p w14:paraId="66199B42" w14:textId="77777777" w:rsidR="00EA262A" w:rsidRDefault="00EA262A" w:rsidP="00613F00">
      <w:pPr>
        <w:pStyle w:val="NoSpacing"/>
        <w:ind w:left="360"/>
        <w:contextualSpacing/>
      </w:pPr>
    </w:p>
    <w:p w14:paraId="6DA9FD2E" w14:textId="77777777" w:rsidR="00EA262A" w:rsidRDefault="00EA262A" w:rsidP="003515A9">
      <w:pPr>
        <w:pStyle w:val="NoSpacing"/>
        <w:contextualSpacing/>
      </w:pPr>
    </w:p>
    <w:p w14:paraId="160A4CC4" w14:textId="77777777" w:rsidR="005943D5" w:rsidRDefault="005943D5" w:rsidP="003515A9">
      <w:pPr>
        <w:pStyle w:val="NoSpacing"/>
        <w:contextualSpacing/>
      </w:pPr>
    </w:p>
    <w:p w14:paraId="2D62AD2C" w14:textId="77777777" w:rsidR="00EA262A" w:rsidRDefault="00EA262A" w:rsidP="00613F00">
      <w:pPr>
        <w:pStyle w:val="NoSpacing"/>
        <w:ind w:left="360"/>
        <w:contextualSpacing/>
      </w:pPr>
    </w:p>
    <w:p w14:paraId="0374DDF3" w14:textId="77777777" w:rsidR="00005B3A" w:rsidRDefault="00005B3A" w:rsidP="00613F00">
      <w:pPr>
        <w:pStyle w:val="NoSpacing"/>
        <w:ind w:left="360"/>
        <w:contextualSpacing/>
      </w:pPr>
    </w:p>
    <w:p w14:paraId="47208CE4" w14:textId="77777777" w:rsidR="00EA262A" w:rsidRDefault="00EA262A" w:rsidP="000E0B31">
      <w:pPr>
        <w:pStyle w:val="NoSpacing"/>
        <w:contextualSpacing/>
      </w:pPr>
    </w:p>
    <w:p w14:paraId="2796CACF" w14:textId="77777777" w:rsidR="003B2F24" w:rsidRDefault="003B2F24" w:rsidP="000E0B31">
      <w:pPr>
        <w:pStyle w:val="NoSpacing"/>
        <w:contextualSpacing/>
      </w:pPr>
    </w:p>
    <w:p w14:paraId="46C9E743" w14:textId="77777777" w:rsidR="00EA262A" w:rsidRDefault="00EA262A" w:rsidP="00613F00">
      <w:pPr>
        <w:pStyle w:val="NoSpacing"/>
        <w:ind w:left="360"/>
        <w:contextualSpacing/>
      </w:pPr>
    </w:p>
    <w:p w14:paraId="7AB7D1AA" w14:textId="6D34B9A4" w:rsidR="00EA262A" w:rsidRPr="003515A9" w:rsidRDefault="00EA262A" w:rsidP="00523275">
      <w:pPr>
        <w:pStyle w:val="NoSpacing"/>
        <w:numPr>
          <w:ilvl w:val="0"/>
          <w:numId w:val="20"/>
        </w:numPr>
        <w:contextualSpacing/>
        <w:rPr>
          <w:b/>
        </w:rPr>
      </w:pPr>
      <w:r>
        <w:t xml:space="preserve">Add and remove materials to your </w:t>
      </w:r>
      <w:r w:rsidRPr="00041826">
        <w:rPr>
          <w:b/>
          <w:u w:val="single"/>
        </w:rPr>
        <w:t>SERIES</w:t>
      </w:r>
      <w:r>
        <w:t xml:space="preserve"> circuit to </w:t>
      </w:r>
      <w:r w:rsidR="00EB0124">
        <w:t>observe how they affect the flow of electricity</w:t>
      </w:r>
      <w:r>
        <w:t>!</w:t>
      </w:r>
      <w:r w:rsidR="00F46363">
        <w:t xml:space="preserve"> </w:t>
      </w:r>
      <w:r w:rsidR="00F46363" w:rsidRPr="00176541">
        <w:rPr>
          <w:b/>
          <w:u w:val="single"/>
        </w:rPr>
        <w:t xml:space="preserve">Check the corresponding boxes </w:t>
      </w:r>
      <w:r w:rsidR="00F46363">
        <w:t>for what happens when you add or remove each item.</w:t>
      </w:r>
    </w:p>
    <w:p w14:paraId="78F3562C" w14:textId="77777777" w:rsidR="00EA262A" w:rsidRDefault="00EA262A" w:rsidP="00EA262A">
      <w:pPr>
        <w:pStyle w:val="NoSpacing"/>
        <w:contextualSpacing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7"/>
        <w:gridCol w:w="1873"/>
        <w:gridCol w:w="1873"/>
        <w:gridCol w:w="1785"/>
        <w:gridCol w:w="1645"/>
        <w:gridCol w:w="1913"/>
      </w:tblGrid>
      <w:tr w:rsidR="003878B5" w14:paraId="0B38095F" w14:textId="77777777" w:rsidTr="003878B5">
        <w:trPr>
          <w:jc w:val="center"/>
        </w:trPr>
        <w:tc>
          <w:tcPr>
            <w:tcW w:w="1927" w:type="dxa"/>
            <w:shd w:val="clear" w:color="auto" w:fill="E0E0E0"/>
            <w:vAlign w:val="center"/>
          </w:tcPr>
          <w:p w14:paraId="6CC0B7F4" w14:textId="6FF11F2A" w:rsidR="003878B5" w:rsidRPr="00041826" w:rsidRDefault="00041826" w:rsidP="009A3F69">
            <w:pPr>
              <w:pStyle w:val="NoSpacing"/>
              <w:contextualSpacing/>
              <w:jc w:val="center"/>
              <w:rPr>
                <w:b/>
                <w:u w:val="single"/>
              </w:rPr>
            </w:pPr>
            <w:r w:rsidRPr="00041826">
              <w:rPr>
                <w:b/>
                <w:u w:val="single"/>
              </w:rPr>
              <w:t>SERIES CITCUIT</w:t>
            </w:r>
          </w:p>
        </w:tc>
        <w:tc>
          <w:tcPr>
            <w:tcW w:w="1873" w:type="dxa"/>
            <w:shd w:val="clear" w:color="auto" w:fill="E0E0E0"/>
            <w:vAlign w:val="center"/>
          </w:tcPr>
          <w:p w14:paraId="385E0733" w14:textId="6FA67442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>Light becomes brighter</w:t>
            </w:r>
          </w:p>
        </w:tc>
        <w:tc>
          <w:tcPr>
            <w:tcW w:w="1873" w:type="dxa"/>
            <w:shd w:val="clear" w:color="auto" w:fill="E0E0E0"/>
            <w:vAlign w:val="center"/>
          </w:tcPr>
          <w:p w14:paraId="0A46F73D" w14:textId="5FC6F825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>Light becomes dimmer</w:t>
            </w:r>
          </w:p>
        </w:tc>
        <w:tc>
          <w:tcPr>
            <w:tcW w:w="1785" w:type="dxa"/>
            <w:shd w:val="clear" w:color="auto" w:fill="E0E0E0"/>
            <w:vAlign w:val="center"/>
          </w:tcPr>
          <w:p w14:paraId="5F878C1E" w14:textId="11FA7D30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>Only one light bulb goes out, the other stays on</w:t>
            </w:r>
          </w:p>
        </w:tc>
        <w:tc>
          <w:tcPr>
            <w:tcW w:w="1645" w:type="dxa"/>
            <w:shd w:val="clear" w:color="auto" w:fill="E0E0E0"/>
          </w:tcPr>
          <w:p w14:paraId="74D8A871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  <w:p w14:paraId="4BD0E263" w14:textId="77D300F5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>Both light bulbs go out</w:t>
            </w:r>
          </w:p>
        </w:tc>
        <w:tc>
          <w:tcPr>
            <w:tcW w:w="1913" w:type="dxa"/>
            <w:shd w:val="clear" w:color="auto" w:fill="E0E0E0"/>
            <w:vAlign w:val="center"/>
          </w:tcPr>
          <w:p w14:paraId="6E173423" w14:textId="08F8CCAE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>No change in brightness</w:t>
            </w:r>
          </w:p>
        </w:tc>
      </w:tr>
      <w:tr w:rsidR="003878B5" w14:paraId="6D8592D1" w14:textId="77777777" w:rsidTr="003878B5">
        <w:trPr>
          <w:jc w:val="center"/>
        </w:trPr>
        <w:tc>
          <w:tcPr>
            <w:tcW w:w="1927" w:type="dxa"/>
            <w:vAlign w:val="center"/>
          </w:tcPr>
          <w:p w14:paraId="7FCC2F4A" w14:textId="09DBD698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>Add a fuel cell</w:t>
            </w:r>
          </w:p>
        </w:tc>
        <w:tc>
          <w:tcPr>
            <w:tcW w:w="1873" w:type="dxa"/>
            <w:vAlign w:val="center"/>
          </w:tcPr>
          <w:p w14:paraId="2660908A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  <w:p w14:paraId="573F2969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873" w:type="dxa"/>
            <w:vAlign w:val="center"/>
          </w:tcPr>
          <w:p w14:paraId="2D2480FB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785" w:type="dxa"/>
            <w:vAlign w:val="center"/>
          </w:tcPr>
          <w:p w14:paraId="6C74DCDF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645" w:type="dxa"/>
          </w:tcPr>
          <w:p w14:paraId="6C68D17F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913" w:type="dxa"/>
            <w:vAlign w:val="center"/>
          </w:tcPr>
          <w:p w14:paraId="5A4A3FFC" w14:textId="2789CC21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</w:tr>
      <w:tr w:rsidR="003878B5" w14:paraId="338CA7E9" w14:textId="77777777" w:rsidTr="003878B5">
        <w:trPr>
          <w:jc w:val="center"/>
        </w:trPr>
        <w:tc>
          <w:tcPr>
            <w:tcW w:w="1927" w:type="dxa"/>
            <w:vAlign w:val="center"/>
          </w:tcPr>
          <w:p w14:paraId="385E47D3" w14:textId="51C43DCA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>Add a light bulb</w:t>
            </w:r>
          </w:p>
        </w:tc>
        <w:tc>
          <w:tcPr>
            <w:tcW w:w="1873" w:type="dxa"/>
            <w:vAlign w:val="center"/>
          </w:tcPr>
          <w:p w14:paraId="6195C0D1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  <w:p w14:paraId="13F632B6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873" w:type="dxa"/>
            <w:vAlign w:val="center"/>
          </w:tcPr>
          <w:p w14:paraId="6704276A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785" w:type="dxa"/>
            <w:vAlign w:val="center"/>
          </w:tcPr>
          <w:p w14:paraId="2568E94C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645" w:type="dxa"/>
          </w:tcPr>
          <w:p w14:paraId="248ED2E9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913" w:type="dxa"/>
            <w:vAlign w:val="center"/>
          </w:tcPr>
          <w:p w14:paraId="44CACFA4" w14:textId="0C39E83B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</w:tr>
      <w:tr w:rsidR="003878B5" w14:paraId="2697B224" w14:textId="77777777" w:rsidTr="003878B5">
        <w:trPr>
          <w:jc w:val="center"/>
        </w:trPr>
        <w:tc>
          <w:tcPr>
            <w:tcW w:w="1927" w:type="dxa"/>
            <w:vAlign w:val="center"/>
          </w:tcPr>
          <w:p w14:paraId="36126D9C" w14:textId="70834D8A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>Add wire</w:t>
            </w:r>
          </w:p>
        </w:tc>
        <w:tc>
          <w:tcPr>
            <w:tcW w:w="1873" w:type="dxa"/>
            <w:vAlign w:val="center"/>
          </w:tcPr>
          <w:p w14:paraId="49130517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  <w:p w14:paraId="7C03DCF3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873" w:type="dxa"/>
            <w:vAlign w:val="center"/>
          </w:tcPr>
          <w:p w14:paraId="3B4049F8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785" w:type="dxa"/>
            <w:vAlign w:val="center"/>
          </w:tcPr>
          <w:p w14:paraId="2C6273F4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645" w:type="dxa"/>
          </w:tcPr>
          <w:p w14:paraId="64852AD0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913" w:type="dxa"/>
            <w:vAlign w:val="center"/>
          </w:tcPr>
          <w:p w14:paraId="58072EB5" w14:textId="163E0652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</w:tr>
      <w:tr w:rsidR="003878B5" w14:paraId="62083357" w14:textId="77777777" w:rsidTr="003878B5">
        <w:trPr>
          <w:jc w:val="center"/>
        </w:trPr>
        <w:tc>
          <w:tcPr>
            <w:tcW w:w="1927" w:type="dxa"/>
            <w:vAlign w:val="center"/>
          </w:tcPr>
          <w:p w14:paraId="2499E77F" w14:textId="059CF63B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>Add a resistor</w:t>
            </w:r>
          </w:p>
        </w:tc>
        <w:tc>
          <w:tcPr>
            <w:tcW w:w="1873" w:type="dxa"/>
            <w:vAlign w:val="center"/>
          </w:tcPr>
          <w:p w14:paraId="79B72429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  <w:p w14:paraId="3F52B380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873" w:type="dxa"/>
            <w:vAlign w:val="center"/>
          </w:tcPr>
          <w:p w14:paraId="62BD1076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785" w:type="dxa"/>
            <w:vAlign w:val="center"/>
          </w:tcPr>
          <w:p w14:paraId="0A2D6C57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645" w:type="dxa"/>
          </w:tcPr>
          <w:p w14:paraId="196A3DEC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913" w:type="dxa"/>
            <w:vAlign w:val="center"/>
          </w:tcPr>
          <w:p w14:paraId="0BA2078C" w14:textId="63C86226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</w:tr>
      <w:tr w:rsidR="003878B5" w14:paraId="7B33BB92" w14:textId="77777777" w:rsidTr="003878B5">
        <w:trPr>
          <w:jc w:val="center"/>
        </w:trPr>
        <w:tc>
          <w:tcPr>
            <w:tcW w:w="1927" w:type="dxa"/>
            <w:vAlign w:val="center"/>
          </w:tcPr>
          <w:p w14:paraId="32241053" w14:textId="0AAFCB4D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>Disconnect only one wire</w:t>
            </w:r>
          </w:p>
        </w:tc>
        <w:tc>
          <w:tcPr>
            <w:tcW w:w="1873" w:type="dxa"/>
            <w:vAlign w:val="center"/>
          </w:tcPr>
          <w:p w14:paraId="2C92FC3F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873" w:type="dxa"/>
            <w:vAlign w:val="center"/>
          </w:tcPr>
          <w:p w14:paraId="1DE3CA4A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785" w:type="dxa"/>
            <w:vAlign w:val="center"/>
          </w:tcPr>
          <w:p w14:paraId="46D444B6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645" w:type="dxa"/>
          </w:tcPr>
          <w:p w14:paraId="082FF101" w14:textId="7777777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913" w:type="dxa"/>
            <w:vAlign w:val="center"/>
          </w:tcPr>
          <w:p w14:paraId="585CCD10" w14:textId="1BD652B7" w:rsidR="003878B5" w:rsidRDefault="003878B5" w:rsidP="009A3F69">
            <w:pPr>
              <w:pStyle w:val="NoSpacing"/>
              <w:contextualSpacing/>
              <w:jc w:val="center"/>
              <w:rPr>
                <w:b/>
              </w:rPr>
            </w:pPr>
          </w:p>
        </w:tc>
      </w:tr>
    </w:tbl>
    <w:p w14:paraId="7E135CD1" w14:textId="51634EF5" w:rsidR="005A23AE" w:rsidRDefault="005A23AE" w:rsidP="00523275">
      <w:pPr>
        <w:pStyle w:val="NoSpacing"/>
        <w:numPr>
          <w:ilvl w:val="0"/>
          <w:numId w:val="20"/>
        </w:numPr>
        <w:contextualSpacing/>
      </w:pPr>
      <w:r>
        <w:lastRenderedPageBreak/>
        <w:t>Click “</w:t>
      </w:r>
      <w:r w:rsidRPr="002B695B">
        <w:rPr>
          <w:b/>
        </w:rPr>
        <w:t>Reset All</w:t>
      </w:r>
      <w:r>
        <w:t>” on the bottom right.</w:t>
      </w:r>
    </w:p>
    <w:p w14:paraId="0575E55B" w14:textId="7959CF62" w:rsidR="005A23AE" w:rsidRDefault="005A23AE" w:rsidP="005A23AE">
      <w:pPr>
        <w:pStyle w:val="NoSpacing"/>
        <w:contextualSpacing/>
      </w:pPr>
    </w:p>
    <w:p w14:paraId="0A9EB2B0" w14:textId="2067318D" w:rsidR="005A23AE" w:rsidRDefault="005A23AE" w:rsidP="00523275">
      <w:pPr>
        <w:pStyle w:val="NoSpacing"/>
        <w:numPr>
          <w:ilvl w:val="0"/>
          <w:numId w:val="20"/>
        </w:numPr>
        <w:contextualSpacing/>
      </w:pPr>
      <w:r>
        <w:t xml:space="preserve">Create a simple </w:t>
      </w:r>
      <w:r>
        <w:rPr>
          <w:b/>
          <w:u w:val="single"/>
        </w:rPr>
        <w:t>PARALLEL</w:t>
      </w:r>
      <w:r>
        <w:t xml:space="preserve"> circuit using the following materials: </w:t>
      </w:r>
      <w:r w:rsidRPr="00C47E72">
        <w:rPr>
          <w:b/>
          <w:u w:val="single"/>
        </w:rPr>
        <w:t>TWO</w:t>
      </w:r>
      <w:r>
        <w:t xml:space="preserve"> light bulbs, </w:t>
      </w:r>
      <w:r w:rsidRPr="00C47E72">
        <w:rPr>
          <w:b/>
          <w:u w:val="single"/>
        </w:rPr>
        <w:t>ONE</w:t>
      </w:r>
      <w:r>
        <w:t xml:space="preserve"> battery (fuel cell) and </w:t>
      </w:r>
      <w:r>
        <w:rPr>
          <w:b/>
          <w:u w:val="single"/>
        </w:rPr>
        <w:t>EIGHT</w:t>
      </w:r>
      <w:r>
        <w:t xml:space="preserve"> </w:t>
      </w:r>
    </w:p>
    <w:p w14:paraId="3CB66379" w14:textId="2FB6ACAD" w:rsidR="00041826" w:rsidRDefault="00523275" w:rsidP="007B29BF">
      <w:pPr>
        <w:pStyle w:val="NoSpacing"/>
        <w:ind w:left="360"/>
        <w:contextualSpacing/>
      </w:pPr>
      <w:r>
        <w:t xml:space="preserve"> </w:t>
      </w:r>
      <w:r w:rsidR="005A23AE">
        <w:t>wires. (</w:t>
      </w:r>
      <w:r w:rsidR="007B29BF">
        <w:t xml:space="preserve">Your </w:t>
      </w:r>
      <w:r w:rsidR="00041826">
        <w:t>parallel</w:t>
      </w:r>
      <w:r w:rsidR="007B29BF">
        <w:t xml:space="preserve"> circuit </w:t>
      </w:r>
      <w:r w:rsidR="007B29BF" w:rsidRPr="004C1470">
        <w:rPr>
          <w:b/>
          <w:i/>
        </w:rPr>
        <w:t>should resemble a figure-eight</w:t>
      </w:r>
      <w:r w:rsidR="007B29BF">
        <w:t xml:space="preserve"> with the batter</w:t>
      </w:r>
      <w:r w:rsidR="00512673">
        <w:t>y</w:t>
      </w:r>
      <w:r w:rsidR="007B29BF">
        <w:t xml:space="preserve"> in the middle and the light bulb</w:t>
      </w:r>
      <w:r w:rsidR="00512673">
        <w:t>s</w:t>
      </w:r>
      <w:r w:rsidR="007B29BF">
        <w:t xml:space="preserve"> on </w:t>
      </w:r>
    </w:p>
    <w:p w14:paraId="15E1BDA1" w14:textId="60B9AF3B" w:rsidR="005A23AE" w:rsidRDefault="00523275" w:rsidP="00041826">
      <w:pPr>
        <w:pStyle w:val="NoSpacing"/>
        <w:ind w:left="360"/>
        <w:contextualSpacing/>
      </w:pPr>
      <w:r>
        <w:t xml:space="preserve"> </w:t>
      </w:r>
      <w:r w:rsidR="007B29BF">
        <w:t xml:space="preserve">the </w:t>
      </w:r>
      <w:r w:rsidR="00512673">
        <w:t>TOP</w:t>
      </w:r>
      <w:r w:rsidR="007B29BF">
        <w:t xml:space="preserve"> and </w:t>
      </w:r>
      <w:r w:rsidR="00512673">
        <w:t>BOTTOM</w:t>
      </w:r>
      <w:r w:rsidR="007B29BF">
        <w:t xml:space="preserve"> of </w:t>
      </w:r>
      <w:r w:rsidR="00512673">
        <w:t>the figure eight</w:t>
      </w:r>
      <w:r w:rsidR="005A23AE">
        <w:t>).</w:t>
      </w:r>
    </w:p>
    <w:p w14:paraId="1034746D" w14:textId="77777777" w:rsidR="005A23AE" w:rsidRDefault="005A23AE" w:rsidP="005A23AE">
      <w:pPr>
        <w:pStyle w:val="NoSpacing"/>
        <w:ind w:left="360"/>
        <w:contextualSpacing/>
      </w:pPr>
    </w:p>
    <w:p w14:paraId="12B2CBA1" w14:textId="4336435C" w:rsidR="00ED0BAE" w:rsidRDefault="00523275" w:rsidP="00523275">
      <w:pPr>
        <w:pStyle w:val="NoSpacing"/>
        <w:contextualSpacing/>
      </w:pPr>
      <w:r>
        <w:t xml:space="preserve">17) </w:t>
      </w:r>
      <w:r w:rsidR="005A23AE">
        <w:t xml:space="preserve">Sketch a diagram of the </w:t>
      </w:r>
      <w:r w:rsidR="00ED0BAE" w:rsidRPr="00ED0BAE">
        <w:rPr>
          <w:b/>
          <w:u w:val="single"/>
        </w:rPr>
        <w:t>PARALLEL</w:t>
      </w:r>
      <w:r w:rsidR="005A23AE">
        <w:t xml:space="preserve"> circuit below. On your diagram: a) </w:t>
      </w:r>
      <w:r w:rsidR="005A23AE" w:rsidRPr="003857B3">
        <w:rPr>
          <w:b/>
          <w:u w:val="single"/>
        </w:rPr>
        <w:t>label all parts of the diagram</w:t>
      </w:r>
      <w:r w:rsidR="005A23AE">
        <w:t xml:space="preserve"> including </w:t>
      </w:r>
    </w:p>
    <w:p w14:paraId="433ADE46" w14:textId="13C3020E" w:rsidR="005A23AE" w:rsidRDefault="005A23AE" w:rsidP="00ED0BAE">
      <w:pPr>
        <w:pStyle w:val="NoSpacing"/>
        <w:ind w:left="360"/>
        <w:contextualSpacing/>
      </w:pPr>
      <w:r>
        <w:t xml:space="preserve">battery (fuel cell) and direction it is facing (+ and -), b) </w:t>
      </w:r>
      <w:r w:rsidRPr="003857B3">
        <w:rPr>
          <w:b/>
          <w:u w:val="single"/>
        </w:rPr>
        <w:t>show the direction</w:t>
      </w:r>
      <w:r>
        <w:t xml:space="preserve"> the electrons are flowing.</w:t>
      </w:r>
    </w:p>
    <w:p w14:paraId="446DED4F" w14:textId="77777777" w:rsidR="005A23AE" w:rsidRDefault="005A23AE" w:rsidP="005A23AE">
      <w:pPr>
        <w:pStyle w:val="NoSpacing"/>
        <w:ind w:left="360"/>
        <w:contextualSpacing/>
      </w:pPr>
    </w:p>
    <w:p w14:paraId="4835CD49" w14:textId="77777777" w:rsidR="005A23AE" w:rsidRDefault="005A23AE" w:rsidP="005A23AE">
      <w:pPr>
        <w:pStyle w:val="NoSpacing"/>
        <w:ind w:left="360"/>
        <w:contextualSpacing/>
      </w:pPr>
    </w:p>
    <w:p w14:paraId="53113E56" w14:textId="77777777" w:rsidR="005A23AE" w:rsidRDefault="005A23AE" w:rsidP="005A23AE">
      <w:pPr>
        <w:pStyle w:val="NoSpacing"/>
        <w:ind w:left="360"/>
        <w:contextualSpacing/>
      </w:pPr>
    </w:p>
    <w:p w14:paraId="57915AC2" w14:textId="77777777" w:rsidR="005A23AE" w:rsidRDefault="005A23AE" w:rsidP="005A23AE">
      <w:pPr>
        <w:pStyle w:val="NoSpacing"/>
        <w:contextualSpacing/>
      </w:pPr>
    </w:p>
    <w:p w14:paraId="7E53A56E" w14:textId="77777777" w:rsidR="005A23AE" w:rsidRDefault="005A23AE" w:rsidP="005A23AE">
      <w:pPr>
        <w:pStyle w:val="NoSpacing"/>
        <w:ind w:left="360"/>
        <w:contextualSpacing/>
      </w:pPr>
    </w:p>
    <w:p w14:paraId="69FE6ECF" w14:textId="77777777" w:rsidR="005A23AE" w:rsidRDefault="005A23AE" w:rsidP="005A23AE">
      <w:pPr>
        <w:pStyle w:val="NoSpacing"/>
        <w:contextualSpacing/>
      </w:pPr>
    </w:p>
    <w:p w14:paraId="60EDF328" w14:textId="77777777" w:rsidR="005A23AE" w:rsidRDefault="005A23AE" w:rsidP="005A23AE">
      <w:pPr>
        <w:pStyle w:val="NoSpacing"/>
        <w:ind w:left="360"/>
        <w:contextualSpacing/>
      </w:pPr>
    </w:p>
    <w:p w14:paraId="55E17BC5" w14:textId="77777777" w:rsidR="005A23AE" w:rsidRDefault="005A23AE" w:rsidP="003C0C41">
      <w:pPr>
        <w:pStyle w:val="NoSpacing"/>
        <w:contextualSpacing/>
      </w:pPr>
    </w:p>
    <w:p w14:paraId="4656264F" w14:textId="77777777" w:rsidR="005A23AE" w:rsidRDefault="005A23AE" w:rsidP="005A23AE">
      <w:pPr>
        <w:pStyle w:val="NoSpacing"/>
        <w:ind w:left="360"/>
        <w:contextualSpacing/>
      </w:pPr>
    </w:p>
    <w:p w14:paraId="72087432" w14:textId="77777777" w:rsidR="005A23AE" w:rsidRDefault="005A23AE" w:rsidP="005A23AE">
      <w:pPr>
        <w:pStyle w:val="NoSpacing"/>
        <w:ind w:left="360"/>
        <w:contextualSpacing/>
      </w:pPr>
    </w:p>
    <w:p w14:paraId="495E97A7" w14:textId="77777777" w:rsidR="005A23AE" w:rsidRDefault="005A23AE" w:rsidP="005A23AE">
      <w:pPr>
        <w:pStyle w:val="NoSpacing"/>
        <w:ind w:left="360"/>
        <w:contextualSpacing/>
      </w:pPr>
    </w:p>
    <w:p w14:paraId="4CECB450" w14:textId="2046871C" w:rsidR="005A23AE" w:rsidRPr="003515A9" w:rsidRDefault="005A23AE" w:rsidP="00523275">
      <w:pPr>
        <w:pStyle w:val="NoSpacing"/>
        <w:numPr>
          <w:ilvl w:val="0"/>
          <w:numId w:val="21"/>
        </w:numPr>
        <w:contextualSpacing/>
        <w:rPr>
          <w:b/>
        </w:rPr>
      </w:pPr>
      <w:r>
        <w:t xml:space="preserve">Add and remove materials to your </w:t>
      </w:r>
      <w:r w:rsidR="00C31877">
        <w:t>PARALLEL</w:t>
      </w:r>
      <w:r>
        <w:t xml:space="preserve"> circuit to observe how they affect the flow of electricity! </w:t>
      </w:r>
      <w:r w:rsidRPr="00176541">
        <w:rPr>
          <w:b/>
          <w:u w:val="single"/>
        </w:rPr>
        <w:t xml:space="preserve">Check the corresponding boxes </w:t>
      </w:r>
      <w:r>
        <w:t>for what happens when you add or remove each item.</w:t>
      </w:r>
    </w:p>
    <w:p w14:paraId="2FCE4851" w14:textId="77777777" w:rsidR="005A23AE" w:rsidRDefault="005A23AE" w:rsidP="005A23AE">
      <w:pPr>
        <w:pStyle w:val="NoSpacing"/>
        <w:contextualSpacing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2"/>
        <w:gridCol w:w="1886"/>
        <w:gridCol w:w="1886"/>
        <w:gridCol w:w="1801"/>
        <w:gridCol w:w="1667"/>
        <w:gridCol w:w="1924"/>
      </w:tblGrid>
      <w:tr w:rsidR="00FA1277" w14:paraId="2457D474" w14:textId="77777777" w:rsidTr="00FA1277">
        <w:trPr>
          <w:jc w:val="center"/>
        </w:trPr>
        <w:tc>
          <w:tcPr>
            <w:tcW w:w="1852" w:type="dxa"/>
            <w:shd w:val="clear" w:color="auto" w:fill="E0E0E0"/>
            <w:vAlign w:val="center"/>
          </w:tcPr>
          <w:p w14:paraId="17B90A71" w14:textId="10459090" w:rsidR="00FA1277" w:rsidRPr="00041826" w:rsidRDefault="00041826" w:rsidP="007B29BF">
            <w:pPr>
              <w:pStyle w:val="NoSpacing"/>
              <w:contextualSpacing/>
              <w:jc w:val="center"/>
              <w:rPr>
                <w:b/>
                <w:u w:val="single"/>
              </w:rPr>
            </w:pPr>
            <w:r w:rsidRPr="00041826">
              <w:rPr>
                <w:b/>
                <w:u w:val="single"/>
              </w:rPr>
              <w:t>PARALLEL CIRCUIT</w:t>
            </w:r>
          </w:p>
        </w:tc>
        <w:tc>
          <w:tcPr>
            <w:tcW w:w="1886" w:type="dxa"/>
            <w:shd w:val="clear" w:color="auto" w:fill="E0E0E0"/>
            <w:vAlign w:val="center"/>
          </w:tcPr>
          <w:p w14:paraId="30D261AD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>Light becomes brighter</w:t>
            </w:r>
          </w:p>
        </w:tc>
        <w:tc>
          <w:tcPr>
            <w:tcW w:w="1886" w:type="dxa"/>
            <w:shd w:val="clear" w:color="auto" w:fill="E0E0E0"/>
            <w:vAlign w:val="center"/>
          </w:tcPr>
          <w:p w14:paraId="11F9EE69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>Light becomes dimmer</w:t>
            </w:r>
          </w:p>
        </w:tc>
        <w:tc>
          <w:tcPr>
            <w:tcW w:w="1801" w:type="dxa"/>
            <w:shd w:val="clear" w:color="auto" w:fill="E0E0E0"/>
            <w:vAlign w:val="center"/>
          </w:tcPr>
          <w:p w14:paraId="3C3BED57" w14:textId="292905EF" w:rsidR="00FA1277" w:rsidRDefault="00FA1277" w:rsidP="00FA1277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>Only one light bulb goes out, the other stays on</w:t>
            </w:r>
          </w:p>
        </w:tc>
        <w:tc>
          <w:tcPr>
            <w:tcW w:w="1667" w:type="dxa"/>
            <w:shd w:val="clear" w:color="auto" w:fill="E0E0E0"/>
          </w:tcPr>
          <w:p w14:paraId="40AF04E0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  <w:p w14:paraId="7A9C690E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Both light </w:t>
            </w:r>
          </w:p>
          <w:p w14:paraId="0F45ECDA" w14:textId="5D773166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>bulbs go out</w:t>
            </w:r>
          </w:p>
        </w:tc>
        <w:tc>
          <w:tcPr>
            <w:tcW w:w="1924" w:type="dxa"/>
            <w:shd w:val="clear" w:color="auto" w:fill="E0E0E0"/>
            <w:vAlign w:val="center"/>
          </w:tcPr>
          <w:p w14:paraId="620CE91C" w14:textId="3FF0ADBC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>No change in brightness</w:t>
            </w:r>
          </w:p>
        </w:tc>
      </w:tr>
      <w:tr w:rsidR="00FA1277" w14:paraId="1484707C" w14:textId="77777777" w:rsidTr="00FA1277">
        <w:trPr>
          <w:jc w:val="center"/>
        </w:trPr>
        <w:tc>
          <w:tcPr>
            <w:tcW w:w="1852" w:type="dxa"/>
            <w:vAlign w:val="center"/>
          </w:tcPr>
          <w:p w14:paraId="587E3497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>Add a fuel cell</w:t>
            </w:r>
          </w:p>
        </w:tc>
        <w:tc>
          <w:tcPr>
            <w:tcW w:w="1886" w:type="dxa"/>
            <w:vAlign w:val="center"/>
          </w:tcPr>
          <w:p w14:paraId="7CB46582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  <w:p w14:paraId="2FA73892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886" w:type="dxa"/>
            <w:vAlign w:val="center"/>
          </w:tcPr>
          <w:p w14:paraId="3D31F4C2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801" w:type="dxa"/>
            <w:vAlign w:val="center"/>
          </w:tcPr>
          <w:p w14:paraId="40878766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667" w:type="dxa"/>
          </w:tcPr>
          <w:p w14:paraId="67E04858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924" w:type="dxa"/>
            <w:vAlign w:val="center"/>
          </w:tcPr>
          <w:p w14:paraId="2A62347D" w14:textId="089C1BB9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</w:tr>
      <w:tr w:rsidR="00FA1277" w14:paraId="7C11B785" w14:textId="77777777" w:rsidTr="00FA1277">
        <w:trPr>
          <w:jc w:val="center"/>
        </w:trPr>
        <w:tc>
          <w:tcPr>
            <w:tcW w:w="1852" w:type="dxa"/>
            <w:vAlign w:val="center"/>
          </w:tcPr>
          <w:p w14:paraId="37DC0D0E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>Add a light bulb</w:t>
            </w:r>
          </w:p>
        </w:tc>
        <w:tc>
          <w:tcPr>
            <w:tcW w:w="1886" w:type="dxa"/>
            <w:vAlign w:val="center"/>
          </w:tcPr>
          <w:p w14:paraId="0FED9AEB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  <w:p w14:paraId="295CF221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886" w:type="dxa"/>
            <w:vAlign w:val="center"/>
          </w:tcPr>
          <w:p w14:paraId="6DC19DC6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801" w:type="dxa"/>
            <w:vAlign w:val="center"/>
          </w:tcPr>
          <w:p w14:paraId="37CEA134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667" w:type="dxa"/>
          </w:tcPr>
          <w:p w14:paraId="300083CD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924" w:type="dxa"/>
            <w:vAlign w:val="center"/>
          </w:tcPr>
          <w:p w14:paraId="0D0B0D81" w14:textId="22444464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</w:tr>
      <w:tr w:rsidR="00FA1277" w14:paraId="7BEFA885" w14:textId="77777777" w:rsidTr="00FA1277">
        <w:trPr>
          <w:jc w:val="center"/>
        </w:trPr>
        <w:tc>
          <w:tcPr>
            <w:tcW w:w="1852" w:type="dxa"/>
            <w:vAlign w:val="center"/>
          </w:tcPr>
          <w:p w14:paraId="4EBA6938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>Add wire</w:t>
            </w:r>
          </w:p>
        </w:tc>
        <w:tc>
          <w:tcPr>
            <w:tcW w:w="1886" w:type="dxa"/>
            <w:vAlign w:val="center"/>
          </w:tcPr>
          <w:p w14:paraId="60636594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  <w:p w14:paraId="603CCF9B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886" w:type="dxa"/>
            <w:vAlign w:val="center"/>
          </w:tcPr>
          <w:p w14:paraId="17F55C48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801" w:type="dxa"/>
            <w:vAlign w:val="center"/>
          </w:tcPr>
          <w:p w14:paraId="3AE1EA02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667" w:type="dxa"/>
          </w:tcPr>
          <w:p w14:paraId="3BF69EEE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924" w:type="dxa"/>
            <w:vAlign w:val="center"/>
          </w:tcPr>
          <w:p w14:paraId="07DB1CE1" w14:textId="1ECD104A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</w:tr>
      <w:tr w:rsidR="00FA1277" w14:paraId="624CDA0F" w14:textId="77777777" w:rsidTr="00FA1277">
        <w:trPr>
          <w:jc w:val="center"/>
        </w:trPr>
        <w:tc>
          <w:tcPr>
            <w:tcW w:w="1852" w:type="dxa"/>
            <w:vAlign w:val="center"/>
          </w:tcPr>
          <w:p w14:paraId="3420ECC7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>Add a resistor</w:t>
            </w:r>
          </w:p>
        </w:tc>
        <w:tc>
          <w:tcPr>
            <w:tcW w:w="1886" w:type="dxa"/>
            <w:vAlign w:val="center"/>
          </w:tcPr>
          <w:p w14:paraId="6E286EDF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  <w:p w14:paraId="20326663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886" w:type="dxa"/>
            <w:vAlign w:val="center"/>
          </w:tcPr>
          <w:p w14:paraId="488EA3BB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801" w:type="dxa"/>
            <w:vAlign w:val="center"/>
          </w:tcPr>
          <w:p w14:paraId="232C0684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667" w:type="dxa"/>
          </w:tcPr>
          <w:p w14:paraId="37D4E671" w14:textId="77777777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924" w:type="dxa"/>
            <w:vAlign w:val="center"/>
          </w:tcPr>
          <w:p w14:paraId="6B02B7AA" w14:textId="7F3BE534" w:rsidR="00FA1277" w:rsidRDefault="00FA1277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</w:tr>
      <w:tr w:rsidR="009F7FAC" w14:paraId="209551AB" w14:textId="77777777" w:rsidTr="00FA1277">
        <w:trPr>
          <w:jc w:val="center"/>
        </w:trPr>
        <w:tc>
          <w:tcPr>
            <w:tcW w:w="1852" w:type="dxa"/>
            <w:vAlign w:val="center"/>
          </w:tcPr>
          <w:p w14:paraId="725517F7" w14:textId="1B6AD235" w:rsidR="009F7FAC" w:rsidRDefault="009F7FAC" w:rsidP="007B29BF">
            <w:pPr>
              <w:pStyle w:val="NoSpacing"/>
              <w:contextualSpacing/>
              <w:jc w:val="center"/>
              <w:rPr>
                <w:b/>
              </w:rPr>
            </w:pPr>
            <w:r>
              <w:rPr>
                <w:b/>
              </w:rPr>
              <w:t>Disconnect only one wire</w:t>
            </w:r>
          </w:p>
        </w:tc>
        <w:tc>
          <w:tcPr>
            <w:tcW w:w="1886" w:type="dxa"/>
            <w:vAlign w:val="center"/>
          </w:tcPr>
          <w:p w14:paraId="4585489B" w14:textId="77777777" w:rsidR="009F7FAC" w:rsidRDefault="009F7FAC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886" w:type="dxa"/>
            <w:vAlign w:val="center"/>
          </w:tcPr>
          <w:p w14:paraId="253F2F1D" w14:textId="77777777" w:rsidR="009F7FAC" w:rsidRDefault="009F7FAC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801" w:type="dxa"/>
            <w:vAlign w:val="center"/>
          </w:tcPr>
          <w:p w14:paraId="03FF25FC" w14:textId="77777777" w:rsidR="009F7FAC" w:rsidRDefault="009F7FAC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667" w:type="dxa"/>
          </w:tcPr>
          <w:p w14:paraId="6E60DBBB" w14:textId="77777777" w:rsidR="009F7FAC" w:rsidRDefault="009F7FAC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  <w:tc>
          <w:tcPr>
            <w:tcW w:w="1924" w:type="dxa"/>
            <w:vAlign w:val="center"/>
          </w:tcPr>
          <w:p w14:paraId="14DA9510" w14:textId="77777777" w:rsidR="009F7FAC" w:rsidRDefault="009F7FAC" w:rsidP="007B29BF">
            <w:pPr>
              <w:pStyle w:val="NoSpacing"/>
              <w:contextualSpacing/>
              <w:jc w:val="center"/>
              <w:rPr>
                <w:b/>
              </w:rPr>
            </w:pPr>
          </w:p>
        </w:tc>
      </w:tr>
    </w:tbl>
    <w:p w14:paraId="3E262E16" w14:textId="77777777" w:rsidR="003C0C41" w:rsidRPr="00DD5B8C" w:rsidRDefault="003C0C41" w:rsidP="00E8604A">
      <w:pPr>
        <w:pStyle w:val="NoSpacing"/>
        <w:contextualSpacing/>
        <w:rPr>
          <w:b/>
          <w:sz w:val="28"/>
          <w:szCs w:val="28"/>
        </w:rPr>
      </w:pPr>
    </w:p>
    <w:p w14:paraId="66CCAA55" w14:textId="1990F1C9" w:rsidR="00A123A2" w:rsidRPr="00C476F5" w:rsidRDefault="00A123A2" w:rsidP="00A123A2">
      <w:pPr>
        <w:pStyle w:val="NoSpacing"/>
        <w:contextualSpacing/>
      </w:pPr>
      <w:r>
        <w:rPr>
          <w:b/>
          <w:u w:val="single"/>
        </w:rPr>
        <w:t>Grab bag</w:t>
      </w:r>
      <w:r w:rsidRPr="00A123A2">
        <w:t>:</w:t>
      </w:r>
      <w:r>
        <w:rPr>
          <w:b/>
          <w:u w:val="single"/>
        </w:rPr>
        <w:t xml:space="preserve"> </w:t>
      </w:r>
      <w:r w:rsidR="00C476F5">
        <w:t>Use the different materials in the Grab Bag at the top left corner to see if they can be used to conduct electricity and complete the circuit!</w:t>
      </w:r>
    </w:p>
    <w:p w14:paraId="54AF6DC6" w14:textId="77777777" w:rsidR="00A123A2" w:rsidRPr="00F92919" w:rsidRDefault="00A123A2" w:rsidP="00A123A2">
      <w:pPr>
        <w:pStyle w:val="NoSpacing"/>
        <w:contextualSpacing/>
        <w:rPr>
          <w:b/>
          <w:u w:val="single"/>
        </w:rPr>
      </w:pPr>
    </w:p>
    <w:p w14:paraId="791C3F88" w14:textId="70532466" w:rsidR="00523275" w:rsidRPr="00523275" w:rsidRDefault="00DB27B2" w:rsidP="00523275">
      <w:pPr>
        <w:pStyle w:val="NoSpacing"/>
        <w:numPr>
          <w:ilvl w:val="0"/>
          <w:numId w:val="21"/>
        </w:numPr>
        <w:contextualSpacing/>
        <w:rPr>
          <w:b/>
          <w:sz w:val="24"/>
        </w:rPr>
      </w:pPr>
      <w:r>
        <w:t>Click “</w:t>
      </w:r>
      <w:r w:rsidRPr="00C05801">
        <w:rPr>
          <w:b/>
        </w:rPr>
        <w:t>Reset all</w:t>
      </w:r>
      <w:r>
        <w:t>” and b</w:t>
      </w:r>
      <w:r w:rsidR="00C476F5">
        <w:t xml:space="preserve">uild a </w:t>
      </w:r>
      <w:r w:rsidRPr="00C05801">
        <w:rPr>
          <w:b/>
        </w:rPr>
        <w:t>SERIES</w:t>
      </w:r>
      <w:r w:rsidR="00C476F5">
        <w:t xml:space="preserve"> circuit of your choice (use as many fuel cells, wires, and light bulbs as you’d like</w:t>
      </w:r>
      <w:r w:rsidR="00523275">
        <w:t>!)</w:t>
      </w:r>
      <w:r w:rsidR="00C476F5">
        <w:t xml:space="preserve"> </w:t>
      </w:r>
    </w:p>
    <w:p w14:paraId="5955C02C" w14:textId="4BBE2F68" w:rsidR="00A123A2" w:rsidRPr="00C476F5" w:rsidRDefault="00C476F5" w:rsidP="00523275">
      <w:pPr>
        <w:pStyle w:val="NoSpacing"/>
        <w:numPr>
          <w:ilvl w:val="0"/>
          <w:numId w:val="21"/>
        </w:numPr>
        <w:contextualSpacing/>
        <w:rPr>
          <w:b/>
          <w:sz w:val="24"/>
        </w:rPr>
      </w:pPr>
      <w:r>
        <w:t>Then, add each of the grab bag materials to your circuit to see if the flow of electricity continues flowing or stops!</w:t>
      </w:r>
    </w:p>
    <w:p w14:paraId="6146DAA2" w14:textId="77777777" w:rsidR="00C476F5" w:rsidRDefault="00C476F5" w:rsidP="00C476F5">
      <w:pPr>
        <w:pStyle w:val="NoSpacing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476F5" w14:paraId="79E0B0C6" w14:textId="77777777" w:rsidTr="004F7ABB">
        <w:tc>
          <w:tcPr>
            <w:tcW w:w="5508" w:type="dxa"/>
            <w:shd w:val="clear" w:color="auto" w:fill="E0E0E0"/>
            <w:vAlign w:val="center"/>
          </w:tcPr>
          <w:p w14:paraId="0F134B8B" w14:textId="2A3358D0" w:rsidR="00C476F5" w:rsidRPr="00C476F5" w:rsidRDefault="00C476F5" w:rsidP="00C476F5">
            <w:pPr>
              <w:pStyle w:val="NoSpacing"/>
              <w:contextualSpacing/>
              <w:jc w:val="center"/>
              <w:rPr>
                <w:b/>
                <w:u w:val="single"/>
              </w:rPr>
            </w:pPr>
            <w:r w:rsidRPr="00C476F5">
              <w:rPr>
                <w:b/>
                <w:u w:val="single"/>
              </w:rPr>
              <w:t>Materials</w:t>
            </w:r>
          </w:p>
        </w:tc>
        <w:tc>
          <w:tcPr>
            <w:tcW w:w="5508" w:type="dxa"/>
            <w:shd w:val="clear" w:color="auto" w:fill="E0E0E0"/>
            <w:vAlign w:val="center"/>
          </w:tcPr>
          <w:p w14:paraId="7245C698" w14:textId="177F56FC" w:rsidR="00C476F5" w:rsidRPr="00C476F5" w:rsidRDefault="00C476F5" w:rsidP="00C476F5">
            <w:pPr>
              <w:pStyle w:val="NoSpacing"/>
              <w:contextualSpacing/>
              <w:jc w:val="center"/>
              <w:rPr>
                <w:b/>
                <w:u w:val="single"/>
              </w:rPr>
            </w:pPr>
            <w:r w:rsidRPr="00C476F5">
              <w:rPr>
                <w:b/>
                <w:u w:val="single"/>
              </w:rPr>
              <w:t>Did the light bulb(s) stay illuminated? (Yes or No)</w:t>
            </w:r>
          </w:p>
        </w:tc>
      </w:tr>
      <w:tr w:rsidR="00C476F5" w14:paraId="7F1F03E5" w14:textId="77777777" w:rsidTr="00C476F5">
        <w:tc>
          <w:tcPr>
            <w:tcW w:w="5508" w:type="dxa"/>
            <w:vAlign w:val="center"/>
          </w:tcPr>
          <w:p w14:paraId="3BEA8A00" w14:textId="1446A68A" w:rsidR="00C476F5" w:rsidRPr="00C476F5" w:rsidRDefault="00C476F5" w:rsidP="00C476F5">
            <w:pPr>
              <w:pStyle w:val="NoSpacing"/>
              <w:contextualSpacing/>
              <w:jc w:val="center"/>
              <w:rPr>
                <w:b/>
              </w:rPr>
            </w:pPr>
            <w:r w:rsidRPr="00C476F5">
              <w:rPr>
                <w:b/>
              </w:rPr>
              <w:t>Dollar Bill</w:t>
            </w:r>
          </w:p>
        </w:tc>
        <w:tc>
          <w:tcPr>
            <w:tcW w:w="5508" w:type="dxa"/>
            <w:vAlign w:val="center"/>
          </w:tcPr>
          <w:p w14:paraId="2FBCF566" w14:textId="77777777" w:rsidR="00C476F5" w:rsidRDefault="00C476F5" w:rsidP="00C476F5">
            <w:pPr>
              <w:pStyle w:val="NoSpacing"/>
              <w:contextualSpacing/>
              <w:jc w:val="center"/>
            </w:pPr>
          </w:p>
        </w:tc>
      </w:tr>
      <w:tr w:rsidR="00C476F5" w14:paraId="774BF05C" w14:textId="77777777" w:rsidTr="00C476F5">
        <w:tc>
          <w:tcPr>
            <w:tcW w:w="5508" w:type="dxa"/>
            <w:vAlign w:val="center"/>
          </w:tcPr>
          <w:p w14:paraId="63E57115" w14:textId="756FC82F" w:rsidR="00C476F5" w:rsidRPr="00C476F5" w:rsidRDefault="00C476F5" w:rsidP="00C476F5">
            <w:pPr>
              <w:pStyle w:val="NoSpacing"/>
              <w:contextualSpacing/>
              <w:jc w:val="center"/>
              <w:rPr>
                <w:b/>
              </w:rPr>
            </w:pPr>
            <w:r w:rsidRPr="00C476F5">
              <w:rPr>
                <w:b/>
              </w:rPr>
              <w:t>Paper Clip</w:t>
            </w:r>
          </w:p>
        </w:tc>
        <w:tc>
          <w:tcPr>
            <w:tcW w:w="5508" w:type="dxa"/>
            <w:vAlign w:val="center"/>
          </w:tcPr>
          <w:p w14:paraId="74302D6F" w14:textId="77777777" w:rsidR="00C476F5" w:rsidRDefault="00C476F5" w:rsidP="00C476F5">
            <w:pPr>
              <w:pStyle w:val="NoSpacing"/>
              <w:contextualSpacing/>
              <w:jc w:val="center"/>
            </w:pPr>
          </w:p>
        </w:tc>
      </w:tr>
      <w:tr w:rsidR="00C476F5" w14:paraId="1C94A2AE" w14:textId="77777777" w:rsidTr="00C476F5">
        <w:tc>
          <w:tcPr>
            <w:tcW w:w="5508" w:type="dxa"/>
            <w:vAlign w:val="center"/>
          </w:tcPr>
          <w:p w14:paraId="3750EF23" w14:textId="5C5F9AEC" w:rsidR="00C476F5" w:rsidRPr="00C476F5" w:rsidRDefault="00C476F5" w:rsidP="00C476F5">
            <w:pPr>
              <w:pStyle w:val="NoSpacing"/>
              <w:contextualSpacing/>
              <w:jc w:val="center"/>
              <w:rPr>
                <w:b/>
              </w:rPr>
            </w:pPr>
            <w:r w:rsidRPr="00C476F5">
              <w:rPr>
                <w:b/>
              </w:rPr>
              <w:t>Penny</w:t>
            </w:r>
          </w:p>
        </w:tc>
        <w:tc>
          <w:tcPr>
            <w:tcW w:w="5508" w:type="dxa"/>
            <w:vAlign w:val="center"/>
          </w:tcPr>
          <w:p w14:paraId="36F2D2FA" w14:textId="77777777" w:rsidR="00C476F5" w:rsidRDefault="00C476F5" w:rsidP="00C476F5">
            <w:pPr>
              <w:pStyle w:val="NoSpacing"/>
              <w:contextualSpacing/>
              <w:jc w:val="center"/>
            </w:pPr>
          </w:p>
        </w:tc>
      </w:tr>
      <w:tr w:rsidR="00C476F5" w14:paraId="4418CE99" w14:textId="77777777" w:rsidTr="00C476F5">
        <w:tc>
          <w:tcPr>
            <w:tcW w:w="5508" w:type="dxa"/>
            <w:vAlign w:val="center"/>
          </w:tcPr>
          <w:p w14:paraId="0D31A93B" w14:textId="2C4B35DF" w:rsidR="00C476F5" w:rsidRPr="00C476F5" w:rsidRDefault="00C476F5" w:rsidP="00C476F5">
            <w:pPr>
              <w:pStyle w:val="NoSpacing"/>
              <w:contextualSpacing/>
              <w:jc w:val="center"/>
              <w:rPr>
                <w:b/>
              </w:rPr>
            </w:pPr>
            <w:r w:rsidRPr="00C476F5">
              <w:rPr>
                <w:b/>
              </w:rPr>
              <w:t>Eraser</w:t>
            </w:r>
          </w:p>
        </w:tc>
        <w:tc>
          <w:tcPr>
            <w:tcW w:w="5508" w:type="dxa"/>
            <w:vAlign w:val="center"/>
          </w:tcPr>
          <w:p w14:paraId="453602DE" w14:textId="77777777" w:rsidR="00C476F5" w:rsidRDefault="00C476F5" w:rsidP="00C476F5">
            <w:pPr>
              <w:pStyle w:val="NoSpacing"/>
              <w:contextualSpacing/>
              <w:jc w:val="center"/>
            </w:pPr>
          </w:p>
        </w:tc>
      </w:tr>
      <w:tr w:rsidR="00C476F5" w14:paraId="2B78C347" w14:textId="77777777" w:rsidTr="00C476F5">
        <w:tc>
          <w:tcPr>
            <w:tcW w:w="5508" w:type="dxa"/>
            <w:vAlign w:val="center"/>
          </w:tcPr>
          <w:p w14:paraId="06BA9628" w14:textId="5C5E7225" w:rsidR="00C476F5" w:rsidRPr="00C476F5" w:rsidRDefault="00C476F5" w:rsidP="00C476F5">
            <w:pPr>
              <w:pStyle w:val="NoSpacing"/>
              <w:contextualSpacing/>
              <w:jc w:val="center"/>
              <w:rPr>
                <w:b/>
              </w:rPr>
            </w:pPr>
            <w:r w:rsidRPr="00C476F5">
              <w:rPr>
                <w:b/>
              </w:rPr>
              <w:t>Pencil Lead</w:t>
            </w:r>
          </w:p>
        </w:tc>
        <w:tc>
          <w:tcPr>
            <w:tcW w:w="5508" w:type="dxa"/>
            <w:vAlign w:val="center"/>
          </w:tcPr>
          <w:p w14:paraId="3F1F3674" w14:textId="77777777" w:rsidR="00C476F5" w:rsidRDefault="00C476F5" w:rsidP="00C476F5">
            <w:pPr>
              <w:pStyle w:val="NoSpacing"/>
              <w:contextualSpacing/>
              <w:jc w:val="center"/>
            </w:pPr>
          </w:p>
        </w:tc>
      </w:tr>
      <w:tr w:rsidR="00C476F5" w14:paraId="2063A811" w14:textId="77777777" w:rsidTr="00C476F5">
        <w:tc>
          <w:tcPr>
            <w:tcW w:w="5508" w:type="dxa"/>
            <w:vAlign w:val="center"/>
          </w:tcPr>
          <w:p w14:paraId="52E84B0A" w14:textId="23DFC388" w:rsidR="00C476F5" w:rsidRPr="00C476F5" w:rsidRDefault="00C476F5" w:rsidP="00C476F5">
            <w:pPr>
              <w:pStyle w:val="NoSpacing"/>
              <w:contextualSpacing/>
              <w:jc w:val="center"/>
              <w:rPr>
                <w:b/>
              </w:rPr>
            </w:pPr>
            <w:r w:rsidRPr="00C476F5">
              <w:rPr>
                <w:b/>
              </w:rPr>
              <w:t>Hand</w:t>
            </w:r>
          </w:p>
        </w:tc>
        <w:tc>
          <w:tcPr>
            <w:tcW w:w="5508" w:type="dxa"/>
            <w:vAlign w:val="center"/>
          </w:tcPr>
          <w:p w14:paraId="3493AD14" w14:textId="77777777" w:rsidR="00C476F5" w:rsidRDefault="00C476F5" w:rsidP="00C476F5">
            <w:pPr>
              <w:pStyle w:val="NoSpacing"/>
              <w:contextualSpacing/>
              <w:jc w:val="center"/>
            </w:pPr>
          </w:p>
        </w:tc>
      </w:tr>
      <w:tr w:rsidR="00C476F5" w14:paraId="45B91C57" w14:textId="77777777" w:rsidTr="00C476F5">
        <w:tc>
          <w:tcPr>
            <w:tcW w:w="5508" w:type="dxa"/>
            <w:vAlign w:val="center"/>
          </w:tcPr>
          <w:p w14:paraId="07345200" w14:textId="6981113E" w:rsidR="00C476F5" w:rsidRPr="00C476F5" w:rsidRDefault="00C476F5" w:rsidP="00C476F5">
            <w:pPr>
              <w:pStyle w:val="NoSpacing"/>
              <w:contextualSpacing/>
              <w:jc w:val="center"/>
              <w:rPr>
                <w:b/>
              </w:rPr>
            </w:pPr>
            <w:r w:rsidRPr="00C476F5">
              <w:rPr>
                <w:b/>
              </w:rPr>
              <w:t>Dog</w:t>
            </w:r>
          </w:p>
        </w:tc>
        <w:tc>
          <w:tcPr>
            <w:tcW w:w="5508" w:type="dxa"/>
            <w:vAlign w:val="center"/>
          </w:tcPr>
          <w:p w14:paraId="7D3A6EC9" w14:textId="77777777" w:rsidR="00C476F5" w:rsidRDefault="00C476F5" w:rsidP="00C476F5">
            <w:pPr>
              <w:pStyle w:val="NoSpacing"/>
              <w:contextualSpacing/>
              <w:jc w:val="center"/>
            </w:pPr>
          </w:p>
        </w:tc>
      </w:tr>
    </w:tbl>
    <w:p w14:paraId="763E730E" w14:textId="77777777" w:rsidR="00C476F5" w:rsidRDefault="00C476F5" w:rsidP="003C0C41">
      <w:pPr>
        <w:pStyle w:val="NoSpacing"/>
        <w:contextualSpacing/>
        <w:rPr>
          <w:b/>
          <w:sz w:val="24"/>
        </w:rPr>
      </w:pPr>
    </w:p>
    <w:sectPr w:rsidR="00C476F5" w:rsidSect="00F526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01EB0" w14:textId="77777777" w:rsidR="00112DDE" w:rsidRDefault="00112DDE" w:rsidP="005C0E62">
      <w:pPr>
        <w:spacing w:after="0" w:line="240" w:lineRule="auto"/>
      </w:pPr>
      <w:r>
        <w:separator/>
      </w:r>
    </w:p>
  </w:endnote>
  <w:endnote w:type="continuationSeparator" w:id="0">
    <w:p w14:paraId="14670117" w14:textId="77777777" w:rsidR="00112DDE" w:rsidRDefault="00112DDE" w:rsidP="005C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168A8" w14:textId="77777777" w:rsidR="00112DDE" w:rsidRDefault="00112DDE" w:rsidP="005C0E62">
      <w:pPr>
        <w:spacing w:after="0" w:line="240" w:lineRule="auto"/>
      </w:pPr>
      <w:r>
        <w:separator/>
      </w:r>
    </w:p>
  </w:footnote>
  <w:footnote w:type="continuationSeparator" w:id="0">
    <w:p w14:paraId="6B131BDF" w14:textId="77777777" w:rsidR="00112DDE" w:rsidRDefault="00112DDE" w:rsidP="005C0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4A83"/>
    <w:multiLevelType w:val="hybridMultilevel"/>
    <w:tmpl w:val="3B50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C5F81"/>
    <w:multiLevelType w:val="hybridMultilevel"/>
    <w:tmpl w:val="7286EE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C239C0"/>
    <w:multiLevelType w:val="hybridMultilevel"/>
    <w:tmpl w:val="609A5892"/>
    <w:lvl w:ilvl="0" w:tplc="04090011">
      <w:start w:val="1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4E7689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121C1"/>
    <w:multiLevelType w:val="hybridMultilevel"/>
    <w:tmpl w:val="703C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045C4"/>
    <w:multiLevelType w:val="hybridMultilevel"/>
    <w:tmpl w:val="9C10A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46EDF"/>
    <w:multiLevelType w:val="hybridMultilevel"/>
    <w:tmpl w:val="A3FC6B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61B4D"/>
    <w:multiLevelType w:val="hybridMultilevel"/>
    <w:tmpl w:val="60866F8E"/>
    <w:lvl w:ilvl="0" w:tplc="276E0B12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A476DF"/>
    <w:multiLevelType w:val="hybridMultilevel"/>
    <w:tmpl w:val="499A09C0"/>
    <w:lvl w:ilvl="0" w:tplc="FD14B18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083A6E"/>
    <w:multiLevelType w:val="hybridMultilevel"/>
    <w:tmpl w:val="CDD4CF0E"/>
    <w:lvl w:ilvl="0" w:tplc="F0CA2B28">
      <w:start w:val="2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077BBF"/>
    <w:multiLevelType w:val="hybridMultilevel"/>
    <w:tmpl w:val="CDD4CF0E"/>
    <w:lvl w:ilvl="0" w:tplc="F0CA2B28">
      <w:start w:val="2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466631"/>
    <w:multiLevelType w:val="hybridMultilevel"/>
    <w:tmpl w:val="996C4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9186A"/>
    <w:multiLevelType w:val="hybridMultilevel"/>
    <w:tmpl w:val="D140378C"/>
    <w:lvl w:ilvl="0" w:tplc="43BE231E">
      <w:start w:val="18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E11C41"/>
    <w:multiLevelType w:val="hybridMultilevel"/>
    <w:tmpl w:val="281C255A"/>
    <w:lvl w:ilvl="0" w:tplc="44E212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C572E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6181D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84EA1"/>
    <w:multiLevelType w:val="hybridMultilevel"/>
    <w:tmpl w:val="782EEEB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D4D42"/>
    <w:multiLevelType w:val="hybridMultilevel"/>
    <w:tmpl w:val="46767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74002"/>
    <w:multiLevelType w:val="hybridMultilevel"/>
    <w:tmpl w:val="38FEE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13842"/>
    <w:multiLevelType w:val="hybridMultilevel"/>
    <w:tmpl w:val="9A0432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A1526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8"/>
  </w:num>
  <w:num w:numId="6">
    <w:abstractNumId w:val="6"/>
  </w:num>
  <w:num w:numId="7">
    <w:abstractNumId w:val="11"/>
  </w:num>
  <w:num w:numId="8">
    <w:abstractNumId w:val="19"/>
  </w:num>
  <w:num w:numId="9">
    <w:abstractNumId w:val="17"/>
  </w:num>
  <w:num w:numId="10">
    <w:abstractNumId w:val="14"/>
  </w:num>
  <w:num w:numId="11">
    <w:abstractNumId w:val="3"/>
  </w:num>
  <w:num w:numId="12">
    <w:abstractNumId w:val="15"/>
  </w:num>
  <w:num w:numId="13">
    <w:abstractNumId w:val="20"/>
  </w:num>
  <w:num w:numId="14">
    <w:abstractNumId w:val="10"/>
  </w:num>
  <w:num w:numId="15">
    <w:abstractNumId w:val="9"/>
  </w:num>
  <w:num w:numId="16">
    <w:abstractNumId w:val="7"/>
  </w:num>
  <w:num w:numId="17">
    <w:abstractNumId w:val="8"/>
  </w:num>
  <w:num w:numId="18">
    <w:abstractNumId w:val="16"/>
  </w:num>
  <w:num w:numId="19">
    <w:abstractNumId w:val="13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61D"/>
    <w:rsid w:val="00005B3A"/>
    <w:rsid w:val="00005C38"/>
    <w:rsid w:val="00023FF9"/>
    <w:rsid w:val="00025F7F"/>
    <w:rsid w:val="00032DAA"/>
    <w:rsid w:val="00041826"/>
    <w:rsid w:val="00067753"/>
    <w:rsid w:val="000D101E"/>
    <w:rsid w:val="000D2F6E"/>
    <w:rsid w:val="000E0B31"/>
    <w:rsid w:val="000E6B4F"/>
    <w:rsid w:val="000F6C9B"/>
    <w:rsid w:val="00104590"/>
    <w:rsid w:val="00112DDE"/>
    <w:rsid w:val="00127488"/>
    <w:rsid w:val="00157C51"/>
    <w:rsid w:val="00176541"/>
    <w:rsid w:val="00182E7D"/>
    <w:rsid w:val="001A2768"/>
    <w:rsid w:val="001B51CD"/>
    <w:rsid w:val="001D6EAE"/>
    <w:rsid w:val="001E001A"/>
    <w:rsid w:val="001F7F47"/>
    <w:rsid w:val="00202AF4"/>
    <w:rsid w:val="00213F3A"/>
    <w:rsid w:val="0024651A"/>
    <w:rsid w:val="002A053A"/>
    <w:rsid w:val="002B2E84"/>
    <w:rsid w:val="002B695B"/>
    <w:rsid w:val="002C464B"/>
    <w:rsid w:val="00301A4F"/>
    <w:rsid w:val="003023E6"/>
    <w:rsid w:val="003515A9"/>
    <w:rsid w:val="003759D0"/>
    <w:rsid w:val="003857B3"/>
    <w:rsid w:val="003878B5"/>
    <w:rsid w:val="003A570E"/>
    <w:rsid w:val="003A77A8"/>
    <w:rsid w:val="003B18BE"/>
    <w:rsid w:val="003B2F24"/>
    <w:rsid w:val="003C0C41"/>
    <w:rsid w:val="003D21CF"/>
    <w:rsid w:val="003D534B"/>
    <w:rsid w:val="003F1D46"/>
    <w:rsid w:val="004206C1"/>
    <w:rsid w:val="00435869"/>
    <w:rsid w:val="004414F0"/>
    <w:rsid w:val="00457C05"/>
    <w:rsid w:val="00484D37"/>
    <w:rsid w:val="004C1470"/>
    <w:rsid w:val="004D2BA4"/>
    <w:rsid w:val="004F7ABB"/>
    <w:rsid w:val="00510E16"/>
    <w:rsid w:val="00512673"/>
    <w:rsid w:val="00523275"/>
    <w:rsid w:val="00561520"/>
    <w:rsid w:val="00583543"/>
    <w:rsid w:val="005837D2"/>
    <w:rsid w:val="00591468"/>
    <w:rsid w:val="00592E6A"/>
    <w:rsid w:val="00593499"/>
    <w:rsid w:val="00593F17"/>
    <w:rsid w:val="005943D5"/>
    <w:rsid w:val="005A23AE"/>
    <w:rsid w:val="005C0E62"/>
    <w:rsid w:val="005C7D43"/>
    <w:rsid w:val="005D67FE"/>
    <w:rsid w:val="005E46AA"/>
    <w:rsid w:val="005F3990"/>
    <w:rsid w:val="00613F00"/>
    <w:rsid w:val="006B0AE6"/>
    <w:rsid w:val="006B3CC6"/>
    <w:rsid w:val="00712687"/>
    <w:rsid w:val="00715F9F"/>
    <w:rsid w:val="0072371B"/>
    <w:rsid w:val="00733F3D"/>
    <w:rsid w:val="00734BD3"/>
    <w:rsid w:val="007502FB"/>
    <w:rsid w:val="007A6048"/>
    <w:rsid w:val="007B29BF"/>
    <w:rsid w:val="007C00E3"/>
    <w:rsid w:val="007C182C"/>
    <w:rsid w:val="007E7629"/>
    <w:rsid w:val="00800B18"/>
    <w:rsid w:val="008011C3"/>
    <w:rsid w:val="00806E6D"/>
    <w:rsid w:val="0081438B"/>
    <w:rsid w:val="00831AE2"/>
    <w:rsid w:val="0083313E"/>
    <w:rsid w:val="00856B9E"/>
    <w:rsid w:val="00880C4E"/>
    <w:rsid w:val="008B2D58"/>
    <w:rsid w:val="008C54B2"/>
    <w:rsid w:val="008D4BE0"/>
    <w:rsid w:val="008F67E4"/>
    <w:rsid w:val="009267D9"/>
    <w:rsid w:val="00932908"/>
    <w:rsid w:val="009525A2"/>
    <w:rsid w:val="00963FC2"/>
    <w:rsid w:val="00964A80"/>
    <w:rsid w:val="009804BA"/>
    <w:rsid w:val="0098285A"/>
    <w:rsid w:val="009939ED"/>
    <w:rsid w:val="009A3F69"/>
    <w:rsid w:val="009B1EBF"/>
    <w:rsid w:val="009E1183"/>
    <w:rsid w:val="009F7827"/>
    <w:rsid w:val="009F7FAC"/>
    <w:rsid w:val="00A123A2"/>
    <w:rsid w:val="00A36A76"/>
    <w:rsid w:val="00A51F89"/>
    <w:rsid w:val="00AC41AD"/>
    <w:rsid w:val="00AE18E2"/>
    <w:rsid w:val="00AF20F3"/>
    <w:rsid w:val="00B507C0"/>
    <w:rsid w:val="00B734BE"/>
    <w:rsid w:val="00B772F3"/>
    <w:rsid w:val="00B8366C"/>
    <w:rsid w:val="00C00C77"/>
    <w:rsid w:val="00C05801"/>
    <w:rsid w:val="00C2192E"/>
    <w:rsid w:val="00C31877"/>
    <w:rsid w:val="00C35EDC"/>
    <w:rsid w:val="00C476F5"/>
    <w:rsid w:val="00C47E72"/>
    <w:rsid w:val="00C54900"/>
    <w:rsid w:val="00C5753A"/>
    <w:rsid w:val="00C92C52"/>
    <w:rsid w:val="00CA031E"/>
    <w:rsid w:val="00CA785E"/>
    <w:rsid w:val="00CE0D2B"/>
    <w:rsid w:val="00D07861"/>
    <w:rsid w:val="00D40017"/>
    <w:rsid w:val="00D70DC8"/>
    <w:rsid w:val="00DA00BF"/>
    <w:rsid w:val="00DA3D22"/>
    <w:rsid w:val="00DB27B2"/>
    <w:rsid w:val="00DD5B8C"/>
    <w:rsid w:val="00DF3874"/>
    <w:rsid w:val="00E102A7"/>
    <w:rsid w:val="00E336DD"/>
    <w:rsid w:val="00E3586A"/>
    <w:rsid w:val="00E62586"/>
    <w:rsid w:val="00E75EF2"/>
    <w:rsid w:val="00E8604A"/>
    <w:rsid w:val="00E87672"/>
    <w:rsid w:val="00EA262A"/>
    <w:rsid w:val="00EB0124"/>
    <w:rsid w:val="00EB30B5"/>
    <w:rsid w:val="00ED0BAE"/>
    <w:rsid w:val="00EE3758"/>
    <w:rsid w:val="00F13254"/>
    <w:rsid w:val="00F2262A"/>
    <w:rsid w:val="00F42071"/>
    <w:rsid w:val="00F46363"/>
    <w:rsid w:val="00F5261D"/>
    <w:rsid w:val="00F61D64"/>
    <w:rsid w:val="00F85540"/>
    <w:rsid w:val="00F92919"/>
    <w:rsid w:val="00FA1277"/>
    <w:rsid w:val="00FE65E7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AB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26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26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4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A053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6B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E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E62"/>
  </w:style>
  <w:style w:type="paragraph" w:styleId="Footer">
    <w:name w:val="footer"/>
    <w:basedOn w:val="Normal"/>
    <w:link w:val="FooterChar"/>
    <w:uiPriority w:val="99"/>
    <w:unhideWhenUsed/>
    <w:rsid w:val="005C0E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E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phet.colorado.edu/en/simulation/legacy/signal-circuit" TargetMode="External"/><Relationship Id="rId10" Type="http://schemas.openxmlformats.org/officeDocument/2006/relationships/hyperlink" Target="https://phet.colorado.edu/en/simulation/legacy/circuit-construction-kit-dc-virtual-l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546E65-C9E1-7444-9276-F4372325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947</Words>
  <Characters>5404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Public Schools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Blackwell</dc:creator>
  <cp:keywords/>
  <dc:description/>
  <cp:lastModifiedBy>Jamie Vander Wiede</cp:lastModifiedBy>
  <cp:revision>137</cp:revision>
  <cp:lastPrinted>2016-02-24T18:15:00Z</cp:lastPrinted>
  <dcterms:created xsi:type="dcterms:W3CDTF">2011-01-12T15:00:00Z</dcterms:created>
  <dcterms:modified xsi:type="dcterms:W3CDTF">2016-02-24T18:15:00Z</dcterms:modified>
</cp:coreProperties>
</file>