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E2" w:rsidRPr="002F2939" w:rsidRDefault="006B25E2" w:rsidP="006B25E2">
      <w:pPr>
        <w:jc w:val="center"/>
        <w:rPr>
          <w:b/>
        </w:rPr>
      </w:pPr>
      <w:r w:rsidRPr="002F2939">
        <w:rPr>
          <w:b/>
        </w:rPr>
        <w:t xml:space="preserve">AP Physics – </w:t>
      </w:r>
      <w:r>
        <w:rPr>
          <w:b/>
        </w:rPr>
        <w:t xml:space="preserve">Charges and Fields </w:t>
      </w:r>
      <w:proofErr w:type="spellStart"/>
      <w:r>
        <w:rPr>
          <w:b/>
        </w:rPr>
        <w:t>PhET</w:t>
      </w:r>
      <w:proofErr w:type="spellEnd"/>
      <w:r>
        <w:rPr>
          <w:b/>
        </w:rPr>
        <w:t xml:space="preserve"> Lab</w:t>
      </w:r>
    </w:p>
    <w:p w:rsidR="006B25E2" w:rsidRDefault="006B25E2" w:rsidP="006B25E2">
      <w:r>
        <w:t xml:space="preserve">Today, you will use the Charges and Fields </w:t>
      </w:r>
      <w:proofErr w:type="spellStart"/>
      <w:r>
        <w:t>PhET</w:t>
      </w:r>
      <w:proofErr w:type="spellEnd"/>
      <w:r>
        <w:t xml:space="preserve"> lab to map the electric field around one or more point charges.  </w:t>
      </w:r>
    </w:p>
    <w:p w:rsidR="006B25E2" w:rsidRPr="002F2939" w:rsidRDefault="006B25E2" w:rsidP="006B25E2">
      <w:pPr>
        <w:rPr>
          <w:b/>
        </w:rPr>
      </w:pPr>
      <w:r w:rsidRPr="002F2939">
        <w:rPr>
          <w:b/>
        </w:rPr>
        <w:t>Beginning Observations</w:t>
      </w:r>
    </w:p>
    <w:p w:rsidR="006B25E2" w:rsidRDefault="006B25E2" w:rsidP="006B25E2">
      <w:r>
        <w:t xml:space="preserve">1) Open the Charges and Fields </w:t>
      </w:r>
      <w:proofErr w:type="spellStart"/>
      <w:r>
        <w:t>PhET</w:t>
      </w:r>
      <w:proofErr w:type="spellEnd"/>
      <w:r>
        <w:t xml:space="preserve"> simulation. What can you change about the simulation?</w:t>
      </w:r>
    </w:p>
    <w:p w:rsidR="006B25E2" w:rsidRDefault="006B25E2" w:rsidP="006B25E2"/>
    <w:p w:rsidR="006B25E2" w:rsidRDefault="006B25E2" w:rsidP="006B25E2">
      <w:r>
        <w:t xml:space="preserve">2) What do the “E-field sensors” show? </w:t>
      </w:r>
    </w:p>
    <w:p w:rsidR="006B25E2" w:rsidRDefault="006B25E2" w:rsidP="006B25E2"/>
    <w:p w:rsidR="006B25E2" w:rsidRDefault="006B25E2" w:rsidP="006B25E2">
      <w:r>
        <w:t xml:space="preserve">3) Select, show E-field. How does the color of the arrow relate to the strength of the field? </w:t>
      </w:r>
    </w:p>
    <w:p w:rsidR="006B25E2" w:rsidRDefault="006B25E2" w:rsidP="006B25E2"/>
    <w:p w:rsidR="006B25E2" w:rsidRDefault="006B25E2" w:rsidP="006B25E2">
      <w:r>
        <w:t xml:space="preserve">4) How can you make a charge of +2q? </w:t>
      </w:r>
      <w:proofErr w:type="gramStart"/>
      <w:r>
        <w:t>-3q?</w:t>
      </w:r>
      <w:proofErr w:type="gramEnd"/>
      <w:r>
        <w:t xml:space="preserve"> </w:t>
      </w:r>
    </w:p>
    <w:p w:rsidR="006B25E2" w:rsidRDefault="006B25E2" w:rsidP="006B25E2"/>
    <w:p w:rsidR="006B25E2" w:rsidRDefault="006B25E2" w:rsidP="006B25E2">
      <w:pPr>
        <w:rPr>
          <w:b/>
        </w:rPr>
      </w:pPr>
      <w:r>
        <w:rPr>
          <w:b/>
        </w:rPr>
        <w:t>Part 1 – Field around isolated point charges</w:t>
      </w:r>
    </w:p>
    <w:p w:rsidR="006B25E2" w:rsidRDefault="00C104D8" w:rsidP="006B25E2">
      <w:r>
        <w:t xml:space="preserve">5) </w:t>
      </w:r>
      <w:r w:rsidR="006B25E2" w:rsidRPr="006B25E2">
        <w:t>Draw the fiel</w:t>
      </w:r>
      <w:r w:rsidR="00EB226D">
        <w:t xml:space="preserve">d lines for the scenarios below. Make sure you are sketching </w:t>
      </w:r>
      <w:r w:rsidR="00EB226D" w:rsidRPr="00EB226D">
        <w:rPr>
          <w:i/>
        </w:rPr>
        <w:t>continuous</w:t>
      </w:r>
      <w:r w:rsidR="00EB226D">
        <w:t xml:space="preserve"> field lines.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25E2" w:rsidTr="006B25E2">
        <w:tc>
          <w:tcPr>
            <w:tcW w:w="4788" w:type="dxa"/>
          </w:tcPr>
          <w:p w:rsidR="006B25E2" w:rsidRDefault="00EB226D" w:rsidP="00EB226D">
            <w:pPr>
              <w:jc w:val="center"/>
            </w:pPr>
            <w:r>
              <w:t>4q</w:t>
            </w:r>
          </w:p>
        </w:tc>
        <w:tc>
          <w:tcPr>
            <w:tcW w:w="4788" w:type="dxa"/>
          </w:tcPr>
          <w:p w:rsidR="006B25E2" w:rsidRDefault="00EB226D" w:rsidP="00EB226D">
            <w:pPr>
              <w:jc w:val="center"/>
            </w:pPr>
            <w:r>
              <w:t>-2q</w:t>
            </w:r>
          </w:p>
        </w:tc>
      </w:tr>
      <w:tr w:rsidR="00EB226D" w:rsidTr="00EB226D">
        <w:trPr>
          <w:trHeight w:val="2240"/>
        </w:trPr>
        <w:tc>
          <w:tcPr>
            <w:tcW w:w="4788" w:type="dxa"/>
          </w:tcPr>
          <w:p w:rsidR="00EB226D" w:rsidRDefault="00EB226D" w:rsidP="006B25E2"/>
        </w:tc>
        <w:tc>
          <w:tcPr>
            <w:tcW w:w="4788" w:type="dxa"/>
          </w:tcPr>
          <w:p w:rsidR="00EB226D" w:rsidRDefault="00EB226D" w:rsidP="006B25E2"/>
        </w:tc>
      </w:tr>
    </w:tbl>
    <w:p w:rsidR="00EB226D" w:rsidRDefault="00EB226D">
      <w:pPr>
        <w:rPr>
          <w:b/>
        </w:rPr>
      </w:pPr>
      <w:r>
        <w:rPr>
          <w:b/>
        </w:rPr>
        <w:t>Part 2 – Field around two point charges in a line</w:t>
      </w:r>
    </w:p>
    <w:p w:rsidR="00EB226D" w:rsidRDefault="00C104D8" w:rsidP="00EB226D">
      <w:r>
        <w:t xml:space="preserve">6) </w:t>
      </w:r>
      <w:r w:rsidR="00EB226D" w:rsidRPr="006B25E2">
        <w:t>Draw the fiel</w:t>
      </w:r>
      <w:r w:rsidR="00EB226D">
        <w:t xml:space="preserve">d lines for the scenarios below. Make sure you are sketching </w:t>
      </w:r>
      <w:r w:rsidR="00EB226D" w:rsidRPr="00EB226D">
        <w:rPr>
          <w:i/>
        </w:rPr>
        <w:t>continuous</w:t>
      </w:r>
      <w:r w:rsidR="00EB226D">
        <w:t xml:space="preserve"> field lines.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B226D" w:rsidTr="00BB4653">
        <w:tc>
          <w:tcPr>
            <w:tcW w:w="4788" w:type="dxa"/>
          </w:tcPr>
          <w:p w:rsidR="00EB226D" w:rsidRDefault="00EB226D" w:rsidP="00BB4653">
            <w:pPr>
              <w:jc w:val="center"/>
            </w:pPr>
            <w:r>
              <w:t>Two unequal, unlike point charges</w:t>
            </w:r>
          </w:p>
        </w:tc>
        <w:tc>
          <w:tcPr>
            <w:tcW w:w="4788" w:type="dxa"/>
          </w:tcPr>
          <w:p w:rsidR="00EB226D" w:rsidRDefault="00EB226D" w:rsidP="00BB4653">
            <w:pPr>
              <w:jc w:val="center"/>
            </w:pPr>
            <w:r>
              <w:t>Two equal point charges</w:t>
            </w:r>
          </w:p>
        </w:tc>
      </w:tr>
      <w:tr w:rsidR="00EB226D" w:rsidTr="00BB4653">
        <w:trPr>
          <w:trHeight w:val="2420"/>
        </w:trPr>
        <w:tc>
          <w:tcPr>
            <w:tcW w:w="4788" w:type="dxa"/>
          </w:tcPr>
          <w:p w:rsidR="00EB226D" w:rsidRDefault="00EB226D" w:rsidP="00BB4653"/>
        </w:tc>
        <w:tc>
          <w:tcPr>
            <w:tcW w:w="4788" w:type="dxa"/>
          </w:tcPr>
          <w:p w:rsidR="00EB226D" w:rsidRDefault="00EB226D" w:rsidP="00BB4653"/>
        </w:tc>
      </w:tr>
    </w:tbl>
    <w:p w:rsidR="00EB226D" w:rsidRDefault="00A41E85">
      <w:pPr>
        <w:rPr>
          <w:b/>
        </w:rPr>
      </w:pPr>
      <w:r>
        <w:rPr>
          <w:b/>
        </w:rPr>
        <w:t xml:space="preserve">Place a test e-field sensor anywhere on the screen for both scenarios and draw what you see. </w:t>
      </w:r>
    </w:p>
    <w:p w:rsidR="00A41E85" w:rsidRDefault="00C104D8" w:rsidP="00A41E85">
      <w:r>
        <w:t>7</w:t>
      </w:r>
      <w:r w:rsidR="00A41E85">
        <w:t>) When you ha</w:t>
      </w:r>
      <w:r w:rsidR="00EE12BB">
        <w:t>ve two like charges in a line –</w:t>
      </w:r>
      <w:r w:rsidR="00A41E85">
        <w:t xml:space="preserve"> where is the electric field the greatest? Is there ever a point where the field will be zero? </w:t>
      </w:r>
    </w:p>
    <w:p w:rsidR="00A41E85" w:rsidRDefault="00A41E85" w:rsidP="00A41E85"/>
    <w:p w:rsidR="00A41E85" w:rsidRDefault="00C104D8" w:rsidP="00A41E85">
      <w:r>
        <w:t>8</w:t>
      </w:r>
      <w:r w:rsidR="00A41E85">
        <w:t xml:space="preserve">) When you have two unlike charges in a line – where is the electric field the greatest? Is there ever a point where the field will be zero? </w:t>
      </w:r>
    </w:p>
    <w:p w:rsidR="00A41E85" w:rsidRDefault="00A41E85">
      <w:pPr>
        <w:rPr>
          <w:b/>
        </w:rPr>
      </w:pPr>
    </w:p>
    <w:p w:rsidR="00EB226D" w:rsidRDefault="00EB226D">
      <w:pPr>
        <w:rPr>
          <w:b/>
        </w:rPr>
      </w:pPr>
    </w:p>
    <w:p w:rsidR="00EB226D" w:rsidRDefault="00EB226D">
      <w:pPr>
        <w:rPr>
          <w:b/>
        </w:rPr>
      </w:pPr>
      <w:r>
        <w:rPr>
          <w:b/>
        </w:rPr>
        <w:t>Part 3 – More complicated scenarios</w:t>
      </w:r>
    </w:p>
    <w:p w:rsidR="00EB226D" w:rsidRPr="00EB226D" w:rsidRDefault="00C104D8">
      <w:r>
        <w:t xml:space="preserve">9) </w:t>
      </w:r>
      <w:r w:rsidR="00EB226D">
        <w:t xml:space="preserve">For this part of the lab, create three arrangements of your choice and draw the field lines you see.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EB226D" w:rsidTr="00EB226D">
        <w:trPr>
          <w:trHeight w:val="413"/>
        </w:trPr>
        <w:tc>
          <w:tcPr>
            <w:tcW w:w="3672" w:type="dxa"/>
          </w:tcPr>
          <w:p w:rsidR="00EB226D" w:rsidRDefault="00EB226D" w:rsidP="00EB226D">
            <w:r>
              <w:t>3 point charges, equal, like charges</w:t>
            </w:r>
          </w:p>
        </w:tc>
        <w:tc>
          <w:tcPr>
            <w:tcW w:w="3672" w:type="dxa"/>
          </w:tcPr>
          <w:p w:rsidR="00EB226D" w:rsidRDefault="00EB226D" w:rsidP="00EB226D">
            <w:r>
              <w:t xml:space="preserve">4 point charges, 2 positive, 2 negative, all unequal </w:t>
            </w:r>
          </w:p>
        </w:tc>
        <w:tc>
          <w:tcPr>
            <w:tcW w:w="3672" w:type="dxa"/>
          </w:tcPr>
          <w:p w:rsidR="00EB226D" w:rsidRDefault="00EB226D">
            <w:r>
              <w:t>5 point charges all unequal, 3 positive, 2 negative</w:t>
            </w:r>
          </w:p>
        </w:tc>
      </w:tr>
      <w:tr w:rsidR="00EB226D" w:rsidTr="00EB226D">
        <w:trPr>
          <w:trHeight w:val="4733"/>
        </w:trPr>
        <w:tc>
          <w:tcPr>
            <w:tcW w:w="3672" w:type="dxa"/>
          </w:tcPr>
          <w:p w:rsidR="00EB226D" w:rsidRDefault="00EB226D"/>
        </w:tc>
        <w:tc>
          <w:tcPr>
            <w:tcW w:w="3672" w:type="dxa"/>
          </w:tcPr>
          <w:p w:rsidR="00EB226D" w:rsidRDefault="00EB226D"/>
        </w:tc>
        <w:tc>
          <w:tcPr>
            <w:tcW w:w="3672" w:type="dxa"/>
          </w:tcPr>
          <w:p w:rsidR="00EB226D" w:rsidRDefault="00EB226D"/>
        </w:tc>
      </w:tr>
    </w:tbl>
    <w:p w:rsidR="00EB226D" w:rsidRDefault="00EB226D"/>
    <w:p w:rsidR="00A41E85" w:rsidRPr="00EE12BB" w:rsidRDefault="00EB226D">
      <w:pPr>
        <w:rPr>
          <w:b/>
        </w:rPr>
      </w:pPr>
      <w:r w:rsidRPr="00EE12BB">
        <w:rPr>
          <w:b/>
        </w:rPr>
        <w:t>Place at least three field sensors in each of your scenarios above and draw what</w:t>
      </w:r>
      <w:r w:rsidR="00C104D8" w:rsidRPr="00EE12BB">
        <w:rPr>
          <w:b/>
        </w:rPr>
        <w:t xml:space="preserve"> you see on your diagrams. </w:t>
      </w:r>
    </w:p>
    <w:p w:rsidR="00C104D8" w:rsidRDefault="00C104D8">
      <w:pPr>
        <w:rPr>
          <w:b/>
        </w:rPr>
      </w:pPr>
      <w:r>
        <w:rPr>
          <w:b/>
        </w:rPr>
        <w:t>Part 4 – The field around charge distributions</w:t>
      </w:r>
    </w:p>
    <w:p w:rsidR="00C104D8" w:rsidRDefault="00C104D8">
      <w:r>
        <w:t xml:space="preserve">10) Make a long line of </w:t>
      </w:r>
      <w:r>
        <w:rPr>
          <w:b/>
        </w:rPr>
        <w:t xml:space="preserve">positive </w:t>
      </w:r>
      <w:r>
        <w:t xml:space="preserve">charges by placing them very close together. </w:t>
      </w:r>
      <w:r w:rsidR="003F4AC4">
        <w:t xml:space="preserve">How does the field change as you move down the line of charges? </w:t>
      </w:r>
      <w:r>
        <w:t xml:space="preserve"> </w:t>
      </w:r>
    </w:p>
    <w:p w:rsidR="00C104D8" w:rsidRDefault="00C104D8"/>
    <w:p w:rsidR="00C104D8" w:rsidRDefault="00C104D8"/>
    <w:p w:rsidR="00C104D8" w:rsidRPr="00C104D8" w:rsidRDefault="003F4AC4">
      <w:r>
        <w:t>11</w:t>
      </w:r>
      <w:r w:rsidR="00C104D8">
        <w:t>) Construct a parallel-plate capacitor where a second line of charges equal in size and opposite in charge are placed below the line of positive charges. Exa</w:t>
      </w:r>
      <w:bookmarkStart w:id="0" w:name="_GoBack"/>
      <w:bookmarkEnd w:id="0"/>
      <w:r w:rsidR="00C104D8">
        <w:t xml:space="preserve">mine what the “E-field” is like between the plates using a sensor. </w:t>
      </w:r>
    </w:p>
    <w:sectPr w:rsidR="00C104D8" w:rsidRPr="00C104D8" w:rsidSect="00EB2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E2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4AC4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25E2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61FB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E85"/>
    <w:rsid w:val="00A41F9A"/>
    <w:rsid w:val="00A4287B"/>
    <w:rsid w:val="00A42EF0"/>
    <w:rsid w:val="00A45369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505C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04D8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202F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018A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1FD5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26D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12BB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5</cp:revision>
  <dcterms:created xsi:type="dcterms:W3CDTF">2014-07-20T21:53:00Z</dcterms:created>
  <dcterms:modified xsi:type="dcterms:W3CDTF">2014-07-21T16:29:00Z</dcterms:modified>
</cp:coreProperties>
</file>