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480"/>
        <w:ind w:left="0" w:right="0" w:hanging="0"/>
        <w:jc w:val="both"/>
        <w:rPr>
          <w:rFonts w:ascii="Times New Roman" w:hAnsi="Times New Roman"/>
          <w:b/>
          <w:b/>
          <w:bCs/>
          <w:lang w:val="hr-HR"/>
        </w:rPr>
      </w:pPr>
      <w:r>
        <w:rPr>
          <w:b/>
          <w:bCs/>
          <w:lang w:val="hr-HR"/>
        </w:rPr>
        <w:t>Pokreni računalnu simulaciju FRICTION! (phet/ fizika/ sile i kretanja/ friction)</w:t>
      </w:r>
    </w:p>
    <w:p>
      <w:pPr>
        <w:pStyle w:val="Normal"/>
        <w:spacing w:lineRule="auto" w:line="480"/>
        <w:ind w:left="0" w:right="0" w:hanging="0"/>
        <w:jc w:val="both"/>
        <w:rPr>
          <w:rFonts w:ascii="Times New Roman" w:hAnsi="Times New Roman"/>
          <w:b/>
          <w:b/>
          <w:bCs/>
          <w:lang w:val="hr-HR"/>
        </w:rPr>
      </w:pPr>
      <w:r>
        <w:rPr>
          <w:b/>
          <w:bCs/>
          <w:lang w:val="hr-HR"/>
        </w:rPr>
      </w:r>
    </w:p>
    <w:p>
      <w:pPr>
        <w:pStyle w:val="Normal"/>
        <w:spacing w:lineRule="auto" w:line="480"/>
        <w:ind w:left="0" w:right="0" w:hanging="0"/>
        <w:jc w:val="both"/>
        <w:rPr>
          <w:rFonts w:ascii="Times New Roman" w:hAnsi="Times New Roman"/>
          <w:lang w:val="hr-HR"/>
        </w:rPr>
      </w:pPr>
      <w:r>
        <w:rPr>
          <w:b/>
          <w:bCs/>
          <w:lang w:val="hr-HR"/>
        </w:rPr>
        <w:t xml:space="preserve">Zd 1.  </w:t>
      </w:r>
      <w:r>
        <w:rPr>
          <w:b/>
          <w:bCs/>
          <w:u w:val="single"/>
          <w:lang w:val="hr-HR"/>
        </w:rPr>
        <w:t>Istraži ovisnost sile trenja o težini tijela.</w:t>
      </w:r>
    </w:p>
    <w:p>
      <w:pPr>
        <w:pStyle w:val="Normal"/>
        <w:spacing w:lineRule="auto" w:line="480"/>
        <w:ind w:left="0" w:right="0" w:hanging="0"/>
        <w:jc w:val="both"/>
        <w:rPr>
          <w:rFonts w:ascii="Times New Roman" w:hAnsi="Times New Roman"/>
          <w:lang w:val="hr-HR"/>
        </w:rPr>
      </w:pPr>
      <w:r>
        <w:rPr>
          <w:lang w:val="hr-HR"/>
        </w:rPr>
        <w:t xml:space="preserve">Osmisli pokus. </w:t>
      </w:r>
    </w:p>
    <w:p>
      <w:pPr>
        <w:pStyle w:val="Normal"/>
        <w:spacing w:lineRule="auto" w:line="480"/>
        <w:ind w:left="0" w:right="0" w:hanging="0"/>
        <w:jc w:val="both"/>
        <w:rPr>
          <w:rFonts w:ascii="Times New Roman" w:hAnsi="Times New Roman"/>
          <w:lang w:val="hr-HR"/>
        </w:rPr>
      </w:pPr>
      <w:r>
        <w:rPr>
          <w:lang w:val="hr-HR"/>
        </w:rPr>
        <w:t xml:space="preserve">Mijenjaj mase tijela i mjeri najmanju silu potrebnu da pokreneš tijelo. </w:t>
      </w:r>
    </w:p>
    <w:p>
      <w:pPr>
        <w:pStyle w:val="Normal"/>
        <w:spacing w:lineRule="auto" w:line="480"/>
        <w:ind w:left="0" w:right="0" w:hanging="0"/>
        <w:jc w:val="both"/>
        <w:rPr>
          <w:rFonts w:ascii="Times New Roman" w:hAnsi="Times New Roman"/>
          <w:i/>
          <w:i/>
          <w:iCs/>
          <w:lang w:val="hr-HR"/>
        </w:rPr>
      </w:pPr>
      <w:r>
        <w:rPr>
          <w:i/>
          <w:iCs/>
          <w:lang w:val="hr-HR"/>
        </w:rPr>
        <w:t>(u ovom pokusu  – ne mijenjamo kvalitetu podloge!!!)</w:t>
      </w:r>
    </w:p>
    <w:p>
      <w:pPr>
        <w:pStyle w:val="Normal"/>
        <w:spacing w:lineRule="auto" w:line="480"/>
        <w:ind w:left="0" w:right="0" w:hanging="0"/>
        <w:jc w:val="both"/>
        <w:rPr>
          <w:rFonts w:ascii="Times New Roman" w:hAnsi="Times New Roman"/>
          <w:lang w:val="hr-HR"/>
        </w:rPr>
      </w:pPr>
      <w:r>
        <w:rPr>
          <w:lang w:val="hr-HR"/>
        </w:rPr>
        <w:t>Rezultate prikaži u talici.</w:t>
      </w:r>
    </w:p>
    <w:tbl>
      <w:tblPr>
        <w:tblW w:w="9638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2409"/>
        <w:gridCol w:w="2409"/>
        <w:gridCol w:w="2410"/>
        <w:gridCol w:w="2410"/>
      </w:tblGrid>
      <w:tr>
        <w:trPr>
          <w:cantSplit w:val="true"/>
        </w:trPr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adrajitablice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  <w:t>m / kg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adrajitablice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  <w:t>G / N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adrajitablice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  <w:t>F</w:t>
            </w:r>
            <w:r>
              <w:rPr>
                <w:b/>
                <w:bCs/>
                <w:sz w:val="20"/>
                <w:szCs w:val="20"/>
              </w:rPr>
              <w:t>tr / N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adrajitablice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cantSplit w:val="true"/>
        </w:trPr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adrajitablice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adrajitablice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adrajitablice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adrajitablice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adrajitablice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adrajitablice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adrajitablice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adrajitablice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adrajitablice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adrajitablice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adrajitablice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adrajitablice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adrajitablice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adrajitablice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adrajitablice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adrajitablice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adrajitablice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adrajitablice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adrajitablice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adrajitablice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</w:tbl>
    <w:p>
      <w:pPr>
        <w:pStyle w:val="Normal"/>
        <w:spacing w:lineRule="auto" w:line="480"/>
        <w:ind w:left="0" w:right="0" w:hanging="0"/>
        <w:jc w:val="both"/>
        <w:rPr>
          <w:rFonts w:ascii="Times New Roman" w:hAnsi="Times New Roman"/>
          <w:lang w:val="hr-HR"/>
        </w:rPr>
      </w:pPr>
      <w:r>
        <w:rPr>
          <w:lang w:val="hr-HR"/>
        </w:rPr>
      </w:r>
    </w:p>
    <w:p>
      <w:pPr>
        <w:pStyle w:val="Normal"/>
        <w:spacing w:lineRule="auto" w:line="480"/>
        <w:ind w:left="0" w:right="0" w:hanging="0"/>
        <w:jc w:val="both"/>
        <w:rPr>
          <w:rFonts w:ascii="Times New Roman" w:hAnsi="Times New Roman"/>
          <w:lang w:val="hr-HR"/>
        </w:rPr>
      </w:pPr>
      <w:r>
        <w:rPr>
          <w:lang w:val="hr-HR"/>
        </w:rPr>
      </w:r>
    </w:p>
    <w:p>
      <w:pPr>
        <w:pStyle w:val="Normal"/>
        <w:spacing w:lineRule="auto" w:line="480"/>
        <w:ind w:left="0" w:right="0" w:hanging="0"/>
        <w:jc w:val="both"/>
        <w:rPr>
          <w:rFonts w:ascii="Times New Roman" w:hAnsi="Times New Roman"/>
          <w:lang w:val="hr-HR"/>
        </w:rPr>
      </w:pPr>
      <w:r>
        <w:rPr>
          <w:lang w:val="hr-HR"/>
        </w:rPr>
      </w:r>
    </w:p>
    <w:p>
      <w:pPr>
        <w:pStyle w:val="Normal"/>
        <w:spacing w:lineRule="auto" w:line="480"/>
        <w:ind w:left="0" w:right="0" w:hanging="0"/>
        <w:jc w:val="both"/>
        <w:rPr>
          <w:rFonts w:ascii="Times New Roman" w:hAnsi="Times New Roman"/>
          <w:lang w:val="hr-HR"/>
        </w:rPr>
      </w:pPr>
      <w:r>
        <w:rPr>
          <w:b/>
          <w:bCs/>
          <w:lang w:val="hr-HR"/>
        </w:rPr>
        <w:t xml:space="preserve"> </w:t>
      </w:r>
      <w:r>
        <w:rPr>
          <w:b/>
          <w:bCs/>
          <w:lang w:val="hr-HR"/>
        </w:rPr>
        <w:t xml:space="preserve">Zd.2  </w:t>
      </w:r>
      <w:r>
        <w:rPr>
          <w:b/>
          <w:bCs/>
          <w:u w:val="single"/>
          <w:lang w:val="hr-HR"/>
        </w:rPr>
        <w:t>Istraži ovisnost sile trenja o kvaliteti podloge.</w:t>
      </w:r>
    </w:p>
    <w:p>
      <w:pPr>
        <w:pStyle w:val="Normal"/>
        <w:spacing w:lineRule="auto" w:line="480"/>
        <w:ind w:left="0" w:right="0" w:hanging="0"/>
        <w:jc w:val="both"/>
        <w:rPr>
          <w:rFonts w:ascii="Times New Roman" w:hAnsi="Times New Roman"/>
          <w:lang w:val="hr-HR"/>
        </w:rPr>
      </w:pPr>
      <w:r>
        <w:rPr>
          <w:lang w:val="hr-HR"/>
        </w:rPr>
        <w:t xml:space="preserve">Osmisli pokus. </w:t>
      </w:r>
    </w:p>
    <w:p>
      <w:pPr>
        <w:pStyle w:val="Normal"/>
        <w:spacing w:lineRule="auto" w:line="480"/>
        <w:ind w:left="0" w:right="0" w:hanging="0"/>
        <w:jc w:val="both"/>
        <w:rPr>
          <w:rFonts w:ascii="Times New Roman" w:hAnsi="Times New Roman"/>
          <w:lang w:val="hr-HR"/>
        </w:rPr>
      </w:pPr>
      <w:r>
        <w:rPr>
          <w:lang w:val="hr-HR"/>
        </w:rPr>
        <w:t>Mijenjaj kvalitetu podloge (</w:t>
      </w:r>
      <w:r>
        <w:rPr>
          <w:i/>
          <w:iCs/>
          <w:lang w:val="hr-HR"/>
        </w:rPr>
        <w:t>friction</w:t>
      </w:r>
      <w:r>
        <w:rPr>
          <w:lang w:val="hr-HR"/>
        </w:rPr>
        <w:t xml:space="preserve">) i mjeri najmanju silu potrebnu da pokreneš tijelo. </w:t>
      </w:r>
    </w:p>
    <w:p>
      <w:pPr>
        <w:pStyle w:val="Normal"/>
        <w:spacing w:lineRule="auto" w:line="480"/>
        <w:ind w:left="0" w:right="0" w:hanging="0"/>
        <w:jc w:val="both"/>
        <w:rPr>
          <w:rFonts w:ascii="Times New Roman" w:hAnsi="Times New Roman"/>
          <w:i/>
          <w:i/>
          <w:iCs/>
          <w:lang w:val="hr-HR"/>
        </w:rPr>
      </w:pPr>
      <w:r>
        <w:rPr>
          <w:i/>
          <w:iCs/>
          <w:lang w:val="hr-HR"/>
        </w:rPr>
        <w:t>(u ovom pokusu  – ne mijenjamo masu tijela!!!)</w:t>
      </w:r>
    </w:p>
    <w:p>
      <w:pPr>
        <w:pStyle w:val="Normal"/>
        <w:spacing w:lineRule="auto" w:line="480"/>
        <w:ind w:left="0" w:right="0" w:hanging="0"/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lang w:val="hr-HR"/>
        </w:rPr>
      </w:pPr>
      <w:r>
        <w:rPr>
          <w:b/>
          <w:bCs/>
          <w:i w:val="false"/>
          <w:iCs w:val="false"/>
          <w:lang w:val="hr-HR"/>
        </w:rPr>
        <w:t>Zabilježi masu i težinu tijela.</w:t>
      </w:r>
    </w:p>
    <w:p>
      <w:pPr>
        <w:pStyle w:val="Normal"/>
        <w:spacing w:lineRule="auto" w:line="480"/>
        <w:ind w:left="0" w:right="0" w:hanging="0"/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lang w:val="hr-HR"/>
        </w:rPr>
      </w:pPr>
      <w:r>
        <w:rPr>
          <w:b/>
          <w:bCs/>
          <w:i w:val="false"/>
          <w:iCs w:val="false"/>
          <w:lang w:val="hr-HR"/>
        </w:rPr>
        <w:t xml:space="preserve">     </w:t>
      </w:r>
      <w:r>
        <w:rPr>
          <w:b/>
          <w:bCs/>
          <w:i w:val="false"/>
          <w:iCs w:val="false"/>
          <w:lang w:val="hr-HR"/>
        </w:rPr>
        <w:t>m =  ______________    ;   G = _______________</w:t>
      </w:r>
    </w:p>
    <w:p>
      <w:pPr>
        <w:pStyle w:val="Normal"/>
        <w:spacing w:lineRule="auto" w:line="48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u w:val="none"/>
          <w:lang w:val="hr-HR"/>
        </w:rPr>
      </w:pPr>
      <w:r>
        <w:rPr>
          <w:b w:val="false"/>
          <w:bCs w:val="false"/>
          <w:u w:val="none"/>
          <w:lang w:val="hr-HR"/>
        </w:rPr>
        <w:t>Rezultate prikaži u talici.</w:t>
      </w:r>
    </w:p>
    <w:tbl>
      <w:tblPr>
        <w:tblW w:w="9638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4212"/>
        <w:gridCol w:w="2975"/>
        <w:gridCol w:w="2451"/>
      </w:tblGrid>
      <w:tr>
        <w:trPr>
          <w:cantSplit w:val="true"/>
        </w:trPr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adrajitablice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  <w:t>kvaliteta podloge</w:t>
            </w:r>
          </w:p>
        </w:tc>
        <w:tc>
          <w:tcPr>
            <w:tcW w:w="2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adrajitablice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  <w:t>F</w:t>
            </w:r>
            <w:r>
              <w:rPr>
                <w:b/>
                <w:bCs/>
                <w:sz w:val="20"/>
                <w:szCs w:val="20"/>
              </w:rPr>
              <w:t>tr / N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adrajitablice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cantSplit w:val="true"/>
        </w:trPr>
        <w:tc>
          <w:tcPr>
            <w:tcW w:w="421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adrajitablice"/>
              <w:jc w:val="both"/>
              <w:rPr>
                <w:rFonts w:ascii="Times New Roman" w:hAnsi="Times New Roman"/>
              </w:rPr>
            </w:pPr>
            <w:r>
              <w:rPr/>
              <w:t>jako hrapavo  ___________________</w:t>
            </w:r>
          </w:p>
        </w:tc>
        <w:tc>
          <w:tcPr>
            <w:tcW w:w="29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adrajitablice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adrajitablice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421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adrajitablice"/>
              <w:jc w:val="both"/>
              <w:rPr>
                <w:rFonts w:ascii="Times New Roman" w:hAnsi="Times New Roman"/>
              </w:rPr>
            </w:pPr>
            <w:r>
              <w:rPr/>
              <w:t>hrapavo         ___________________</w:t>
            </w:r>
          </w:p>
        </w:tc>
        <w:tc>
          <w:tcPr>
            <w:tcW w:w="29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adrajitablice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adrajitablice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421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adrajitablice"/>
              <w:jc w:val="both"/>
              <w:rPr>
                <w:rFonts w:ascii="Times New Roman" w:hAnsi="Times New Roman"/>
              </w:rPr>
            </w:pPr>
            <w:r>
              <w:rPr/>
              <w:t>klizavo          ___________________</w:t>
            </w:r>
          </w:p>
        </w:tc>
        <w:tc>
          <w:tcPr>
            <w:tcW w:w="29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adrajitablice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adrajitablice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421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adrajitablice"/>
              <w:jc w:val="both"/>
              <w:rPr>
                <w:rFonts w:ascii="Times New Roman" w:hAnsi="Times New Roman"/>
              </w:rPr>
            </w:pPr>
            <w:r>
              <w:rPr/>
              <w:t>jako klizavo  ___________________</w:t>
            </w:r>
          </w:p>
        </w:tc>
        <w:tc>
          <w:tcPr>
            <w:tcW w:w="29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adrajitablice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adrajitablice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</w:tbl>
    <w:p>
      <w:pPr>
        <w:pStyle w:val="Normal"/>
        <w:spacing w:lineRule="auto" w:line="48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u w:val="none"/>
          <w:lang w:val="hr-HR"/>
        </w:rPr>
      </w:pPr>
      <w:r>
        <w:rPr>
          <w:b w:val="false"/>
          <w:bCs w:val="false"/>
          <w:u w:val="none"/>
          <w:lang w:val="hr-HR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hr-H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SimSun" w:cs="Mangal"/>
      <w:color w:val="auto"/>
      <w:sz w:val="24"/>
      <w:szCs w:val="24"/>
      <w:lang w:val="hr-HR" w:eastAsia="zh-CN" w:bidi="hi-IN"/>
    </w:rPr>
  </w:style>
  <w:style w:type="character" w:styleId="Znakovifusnote">
    <w:name w:val="Znakovi fusnote"/>
    <w:qFormat/>
    <w:rPr/>
  </w:style>
  <w:style w:type="character" w:styleId="Znakovizavrnebiljeke">
    <w:name w:val="Znakovi završne bilješke"/>
    <w:qFormat/>
    <w:rPr/>
  </w:style>
  <w:style w:type="character" w:styleId="Simbolinumeriranja">
    <w:name w:val="Simboli numeriranja"/>
    <w:qFormat/>
    <w:rPr/>
  </w:style>
  <w:style w:type="paragraph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ijeloteksta">
    <w:name w:val="Body Text"/>
    <w:basedOn w:val="Normal"/>
    <w:pPr>
      <w:spacing w:before="0" w:after="120"/>
    </w:pPr>
    <w:rPr/>
  </w:style>
  <w:style w:type="paragraph" w:styleId="Naslov">
    <w:name w:val="Title"/>
    <w:basedOn w:val="Normal"/>
    <w:next w:val="Tijeloteksta"/>
    <w:qFormat/>
    <w:pPr>
      <w:keepNext/>
      <w:spacing w:before="240" w:after="120"/>
    </w:pPr>
    <w:rPr>
      <w:rFonts w:ascii="Arial" w:hAnsi="Arial" w:eastAsia="SimSun" w:cs="Mangal"/>
      <w:sz w:val="28"/>
      <w:szCs w:val="28"/>
    </w:rPr>
  </w:style>
  <w:style w:type="paragraph" w:styleId="Podnaslov">
    <w:name w:val="Subtitle"/>
    <w:basedOn w:val="Naslov"/>
    <w:next w:val="Tijeloteksta"/>
    <w:qFormat/>
    <w:pPr>
      <w:jc w:val="center"/>
    </w:pPr>
    <w:rPr>
      <w:i/>
      <w:iCs/>
      <w:sz w:val="28"/>
      <w:szCs w:val="28"/>
    </w:rPr>
  </w:style>
  <w:style w:type="paragraph" w:styleId="Popis">
    <w:name w:val="List"/>
    <w:basedOn w:val="Tijeloteksta"/>
    <w:pPr/>
    <w:rPr>
      <w:rFonts w:cs="Mang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Sadrajitablice">
    <w:name w:val="Sadržaji tablice"/>
    <w:basedOn w:val="Normal"/>
    <w:qFormat/>
    <w:pPr>
      <w:suppressLineNumbers/>
    </w:pPr>
    <w:rPr/>
  </w:style>
  <w:style w:type="paragraph" w:styleId="Naslovtablice">
    <w:name w:val="Naslov tablice"/>
    <w:basedOn w:val="Sadrajitablice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195</TotalTime>
  <Application>LibreOffice/5.3.2.2$Windows_x86 LibreOffice_project/6cd4f1ef626f15116896b1d8e1398b56da0d0ee1</Application>
  <Pages>1</Pages>
  <Words>114</Words>
  <CharactersWithSpaces>792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2011-07-22T16:28:54Z</dcterms:created>
  <dc:creator>Borko </dc:creator>
  <dc:description/>
  <dc:language>hr-HR</dc:language>
  <cp:lastModifiedBy>Borko </cp:lastModifiedBy>
  <dcterms:modified xsi:type="dcterms:W3CDTF">2015-01-27T20:10:49Z</dcterms:modified>
  <cp:revision>9</cp:revision>
  <dc:subject/>
  <dc:title/>
</cp:coreProperties>
</file>