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DE" w:rsidRPr="00741F5A" w:rsidRDefault="00741F5A" w:rsidP="0026712F">
      <w:pPr>
        <w:jc w:val="center"/>
        <w:rPr>
          <w:rFonts w:ascii="Arial" w:hAnsi="Arial" w:cs="Arial"/>
          <w:b/>
          <w:sz w:val="24"/>
        </w:rPr>
      </w:pPr>
      <w:r w:rsidRPr="00741F5A">
        <w:rPr>
          <w:rFonts w:ascii="Arial" w:hAnsi="Arial" w:cs="Arial"/>
          <w:b/>
          <w:sz w:val="24"/>
        </w:rPr>
        <w:t>Ondas en una Cuerda</w:t>
      </w:r>
    </w:p>
    <w:p w:rsidR="00741F5A" w:rsidRDefault="00741F5A">
      <w:pPr>
        <w:rPr>
          <w:rFonts w:ascii="Arial" w:hAnsi="Arial" w:cs="Arial"/>
          <w:sz w:val="24"/>
        </w:rPr>
      </w:pPr>
      <w:r w:rsidRPr="00741F5A">
        <w:rPr>
          <w:rFonts w:ascii="Arial" w:hAnsi="Arial" w:cs="Arial"/>
          <w:b/>
          <w:sz w:val="24"/>
        </w:rPr>
        <w:t>Objetivos</w:t>
      </w:r>
    </w:p>
    <w:p w:rsidR="00741F5A" w:rsidRPr="00741F5A" w:rsidRDefault="00741F5A">
      <w:pPr>
        <w:rPr>
          <w:rFonts w:ascii="Arial" w:hAnsi="Arial" w:cs="Arial"/>
          <w:sz w:val="24"/>
        </w:rPr>
      </w:pPr>
      <w:r w:rsidRPr="00741F5A">
        <w:rPr>
          <w:rFonts w:ascii="Arial" w:hAnsi="Arial" w:cs="Arial"/>
          <w:sz w:val="24"/>
        </w:rPr>
        <w:t xml:space="preserve"> Estudiar la relación entre la frecuencia y las ondas estacionarias en cuerdas, superposición y velocidad de propaga</w:t>
      </w:r>
      <w:bookmarkStart w:id="0" w:name="_GoBack"/>
      <w:bookmarkEnd w:id="0"/>
      <w:r w:rsidRPr="00741F5A">
        <w:rPr>
          <w:rFonts w:ascii="Arial" w:hAnsi="Arial" w:cs="Arial"/>
          <w:sz w:val="24"/>
        </w:rPr>
        <w:t>ción de una onda.</w:t>
      </w:r>
    </w:p>
    <w:p w:rsidR="00741F5A" w:rsidRDefault="00741F5A">
      <w:pPr>
        <w:rPr>
          <w:rFonts w:ascii="Arial" w:hAnsi="Arial" w:cs="Arial"/>
          <w:sz w:val="24"/>
        </w:rPr>
      </w:pPr>
      <w:r w:rsidRPr="00741F5A">
        <w:rPr>
          <w:rFonts w:ascii="Arial" w:hAnsi="Arial" w:cs="Arial"/>
          <w:b/>
          <w:sz w:val="24"/>
        </w:rPr>
        <w:t>Procedimiento</w:t>
      </w:r>
      <w:r w:rsidRPr="00741F5A">
        <w:rPr>
          <w:rFonts w:ascii="Arial" w:hAnsi="Arial" w:cs="Arial"/>
          <w:sz w:val="24"/>
        </w:rPr>
        <w:t xml:space="preserve"> </w:t>
      </w:r>
    </w:p>
    <w:p w:rsidR="00741F5A" w:rsidRPr="00741F5A" w:rsidRDefault="00741F5A">
      <w:pPr>
        <w:rPr>
          <w:rFonts w:ascii="Arial" w:hAnsi="Arial" w:cs="Arial"/>
          <w:sz w:val="24"/>
          <w:u w:val="single"/>
        </w:rPr>
      </w:pPr>
      <w:r w:rsidRPr="00741F5A">
        <w:rPr>
          <w:rFonts w:ascii="Arial" w:hAnsi="Arial" w:cs="Arial"/>
          <w:sz w:val="24"/>
          <w:u w:val="single"/>
        </w:rPr>
        <w:t>Generar Pulsos</w:t>
      </w:r>
    </w:p>
    <w:p w:rsidR="005C5863" w:rsidRPr="005C5863" w:rsidRDefault="00741F5A" w:rsidP="005C5863">
      <w:pPr>
        <w:rPr>
          <w:rFonts w:ascii="Arial" w:hAnsi="Arial" w:cs="Arial"/>
          <w:sz w:val="24"/>
        </w:rPr>
      </w:pPr>
      <w:r w:rsidRPr="005C5863">
        <w:rPr>
          <w:rFonts w:ascii="Arial" w:hAnsi="Arial" w:cs="Arial"/>
          <w:sz w:val="24"/>
        </w:rPr>
        <w:t xml:space="preserve">Para comenzar configure las variables del simulador de la siguiente forma: </w:t>
      </w:r>
    </w:p>
    <w:p w:rsidR="005C5863" w:rsidRPr="005C5863" w:rsidRDefault="005C5863" w:rsidP="005C5863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5C5863">
        <w:rPr>
          <w:rFonts w:ascii="Arial" w:hAnsi="Arial" w:cs="Arial"/>
          <w:sz w:val="24"/>
        </w:rPr>
        <w:t>amortiguación en el valor 0</w:t>
      </w:r>
    </w:p>
    <w:p w:rsidR="005C5863" w:rsidRPr="005C5863" w:rsidRDefault="005C5863" w:rsidP="005C5863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5C5863">
        <w:rPr>
          <w:rFonts w:ascii="Arial" w:hAnsi="Arial" w:cs="Arial"/>
          <w:sz w:val="24"/>
        </w:rPr>
        <w:t>Pulso</w:t>
      </w:r>
    </w:p>
    <w:p w:rsidR="00741F5A" w:rsidRDefault="005C5863" w:rsidP="005C5863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5C5863">
        <w:rPr>
          <w:rFonts w:ascii="Arial" w:hAnsi="Arial" w:cs="Arial"/>
          <w:sz w:val="24"/>
        </w:rPr>
        <w:t>Extremo fijo</w:t>
      </w:r>
    </w:p>
    <w:p w:rsidR="00B04ABB" w:rsidRDefault="005C5863" w:rsidP="001666A3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Seleccionar reglas, cronometro y líneas de referencia</w:t>
      </w:r>
    </w:p>
    <w:p w:rsidR="001666A3" w:rsidRPr="001666A3" w:rsidRDefault="001666A3" w:rsidP="001666A3">
      <w:pPr>
        <w:pStyle w:val="Prrafodelista"/>
        <w:rPr>
          <w:rFonts w:ascii="Arial" w:hAnsi="Arial" w:cs="Arial"/>
          <w:sz w:val="24"/>
        </w:rPr>
      </w:pPr>
    </w:p>
    <w:p w:rsidR="00B04ABB" w:rsidRPr="001666A3" w:rsidRDefault="00B04ABB" w:rsidP="001666A3">
      <w:pPr>
        <w:spacing w:line="240" w:lineRule="auto"/>
        <w:ind w:left="360"/>
        <w:rPr>
          <w:rFonts w:ascii="Arial" w:hAnsi="Arial" w:cs="Arial"/>
          <w:sz w:val="24"/>
        </w:rPr>
      </w:pPr>
      <w:r w:rsidRPr="001666A3">
        <w:rPr>
          <w:rFonts w:ascii="Arial" w:hAnsi="Arial" w:cs="Arial"/>
          <w:sz w:val="24"/>
        </w:rPr>
        <w:t xml:space="preserve">1. </w:t>
      </w:r>
      <w:r w:rsidRPr="001666A3">
        <w:rPr>
          <w:rFonts w:ascii="Arial" w:hAnsi="Arial" w:cs="Arial"/>
          <w:sz w:val="24"/>
        </w:rPr>
        <w:t>Oprimir el botón verde "pulso"</w:t>
      </w:r>
      <w:r w:rsidRPr="001666A3">
        <w:rPr>
          <w:rFonts w:ascii="Arial" w:hAnsi="Arial" w:cs="Arial"/>
          <w:sz w:val="24"/>
        </w:rPr>
        <w:t>, tensión baja</w:t>
      </w:r>
      <w:r w:rsidRPr="001666A3">
        <w:rPr>
          <w:rFonts w:ascii="Arial" w:hAnsi="Arial" w:cs="Arial"/>
          <w:sz w:val="24"/>
        </w:rPr>
        <w:t xml:space="preserve"> </w:t>
      </w:r>
    </w:p>
    <w:p w:rsidR="00B04ABB" w:rsidRPr="001666A3" w:rsidRDefault="00B04ABB" w:rsidP="001666A3">
      <w:pPr>
        <w:spacing w:line="240" w:lineRule="auto"/>
        <w:ind w:firstLine="360"/>
        <w:rPr>
          <w:rFonts w:ascii="Arial" w:hAnsi="Arial" w:cs="Arial"/>
          <w:sz w:val="24"/>
        </w:rPr>
      </w:pPr>
      <w:r w:rsidRPr="001666A3">
        <w:rPr>
          <w:rFonts w:ascii="Arial" w:hAnsi="Arial" w:cs="Arial"/>
          <w:sz w:val="24"/>
        </w:rPr>
        <w:t xml:space="preserve">2. Tensión a la mitad. </w:t>
      </w:r>
    </w:p>
    <w:p w:rsidR="00B04ABB" w:rsidRPr="001666A3" w:rsidRDefault="00B04ABB" w:rsidP="001666A3">
      <w:pPr>
        <w:spacing w:line="240" w:lineRule="auto"/>
        <w:ind w:firstLine="360"/>
        <w:rPr>
          <w:rFonts w:ascii="Arial" w:hAnsi="Arial" w:cs="Arial"/>
          <w:sz w:val="24"/>
        </w:rPr>
      </w:pPr>
      <w:r w:rsidRPr="001666A3">
        <w:rPr>
          <w:rFonts w:ascii="Arial" w:hAnsi="Arial" w:cs="Arial"/>
          <w:sz w:val="24"/>
        </w:rPr>
        <w:t>3. Oprimir el botón reiniciar y e</w:t>
      </w:r>
      <w:r w:rsidRPr="001666A3">
        <w:rPr>
          <w:rFonts w:ascii="Arial" w:hAnsi="Arial" w:cs="Arial"/>
          <w:sz w:val="24"/>
        </w:rPr>
        <w:t>legir ahora la opción "extremo libre</w:t>
      </w:r>
      <w:r w:rsidRPr="001666A3">
        <w:rPr>
          <w:rFonts w:ascii="Arial" w:hAnsi="Arial" w:cs="Arial"/>
          <w:sz w:val="24"/>
        </w:rPr>
        <w:t>".</w:t>
      </w:r>
    </w:p>
    <w:p w:rsidR="005C5863" w:rsidRDefault="00B04ABB" w:rsidP="001666A3">
      <w:pPr>
        <w:spacing w:line="240" w:lineRule="auto"/>
        <w:ind w:firstLine="360"/>
        <w:rPr>
          <w:rFonts w:ascii="Arial" w:hAnsi="Arial" w:cs="Arial"/>
          <w:sz w:val="24"/>
        </w:rPr>
      </w:pPr>
      <w:r w:rsidRPr="001666A3">
        <w:rPr>
          <w:rFonts w:ascii="Arial" w:hAnsi="Arial" w:cs="Arial"/>
          <w:sz w:val="24"/>
        </w:rPr>
        <w:t xml:space="preserve"> 4. Repita los puntos 1 y 2</w:t>
      </w:r>
    </w:p>
    <w:p w:rsidR="001666A3" w:rsidRPr="001666A3" w:rsidRDefault="001666A3" w:rsidP="001666A3">
      <w:pPr>
        <w:ind w:firstLine="360"/>
        <w:rPr>
          <w:rFonts w:ascii="Arial" w:hAnsi="Arial" w:cs="Arial"/>
          <w:sz w:val="24"/>
        </w:rPr>
      </w:pPr>
    </w:p>
    <w:p w:rsidR="00B04ABB" w:rsidRPr="00B04ABB" w:rsidRDefault="00B04ABB" w:rsidP="00B04ABB">
      <w:pPr>
        <w:rPr>
          <w:rFonts w:ascii="Arial" w:hAnsi="Arial" w:cs="Arial"/>
          <w:sz w:val="24"/>
          <w:u w:val="single"/>
        </w:rPr>
      </w:pPr>
      <w:r w:rsidRPr="00B04ABB">
        <w:rPr>
          <w:rFonts w:ascii="Arial" w:hAnsi="Arial" w:cs="Arial"/>
          <w:sz w:val="24"/>
          <w:u w:val="single"/>
        </w:rPr>
        <w:t xml:space="preserve">Ondas Periódicas </w:t>
      </w:r>
    </w:p>
    <w:p w:rsidR="00B04ABB" w:rsidRDefault="00B04ABB" w:rsidP="00B04ABB">
      <w:pPr>
        <w:rPr>
          <w:rFonts w:ascii="Arial" w:hAnsi="Arial" w:cs="Arial"/>
          <w:sz w:val="24"/>
        </w:rPr>
      </w:pPr>
      <w:r w:rsidRPr="00B04ABB">
        <w:rPr>
          <w:rFonts w:ascii="Arial" w:hAnsi="Arial" w:cs="Arial"/>
          <w:sz w:val="24"/>
        </w:rPr>
        <w:t xml:space="preserve">Ahora configure las variables de la siguiente forma: </w:t>
      </w:r>
    </w:p>
    <w:p w:rsidR="00B04ABB" w:rsidRPr="00B04ABB" w:rsidRDefault="00B04ABB" w:rsidP="00B04ABB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extremo y  oscilar</w:t>
      </w:r>
    </w:p>
    <w:p w:rsidR="00B04ABB" w:rsidRPr="00B04ABB" w:rsidRDefault="00B04ABB" w:rsidP="00B04ABB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865CDF">
        <w:rPr>
          <w:rFonts w:ascii="Arial" w:hAnsi="Arial" w:cs="Arial"/>
          <w:sz w:val="24"/>
        </w:rPr>
        <w:t>a tensión en la línea alta</w:t>
      </w:r>
    </w:p>
    <w:p w:rsidR="00B04ABB" w:rsidRPr="00B04ABB" w:rsidRDefault="00B04ABB" w:rsidP="00B04ABB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B04ABB">
        <w:rPr>
          <w:rFonts w:ascii="Arial" w:hAnsi="Arial" w:cs="Arial"/>
          <w:sz w:val="24"/>
        </w:rPr>
        <w:t>frecuencia en el valor 3</w:t>
      </w:r>
    </w:p>
    <w:p w:rsidR="00B04ABB" w:rsidRPr="00B04ABB" w:rsidRDefault="00B04ABB" w:rsidP="00B04ABB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amplitud en el valor 0.75</w:t>
      </w:r>
    </w:p>
    <w:p w:rsidR="00B04ABB" w:rsidRDefault="00865CDF" w:rsidP="00B04ABB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amortiguación </w:t>
      </w:r>
      <w:r w:rsidR="00B04ABB">
        <w:rPr>
          <w:rFonts w:ascii="Arial" w:hAnsi="Arial" w:cs="Arial"/>
          <w:sz w:val="24"/>
        </w:rPr>
        <w:t xml:space="preserve"> en </w:t>
      </w:r>
      <w:r>
        <w:rPr>
          <w:rFonts w:ascii="Arial" w:hAnsi="Arial" w:cs="Arial"/>
          <w:sz w:val="24"/>
        </w:rPr>
        <w:t>ninguna</w:t>
      </w:r>
    </w:p>
    <w:p w:rsidR="00965AEA" w:rsidRPr="00B04ABB" w:rsidRDefault="00965AEA" w:rsidP="00965AEA">
      <w:pPr>
        <w:pStyle w:val="Prrafodelista"/>
        <w:rPr>
          <w:rFonts w:ascii="Arial" w:hAnsi="Arial" w:cs="Arial"/>
          <w:sz w:val="24"/>
        </w:rPr>
      </w:pPr>
    </w:p>
    <w:p w:rsidR="00137E2F" w:rsidRDefault="00B04ABB" w:rsidP="001666A3">
      <w:pPr>
        <w:spacing w:line="240" w:lineRule="auto"/>
        <w:rPr>
          <w:rFonts w:ascii="Arial" w:hAnsi="Arial" w:cs="Arial"/>
          <w:sz w:val="24"/>
        </w:rPr>
      </w:pPr>
      <w:r w:rsidRPr="00B04ABB">
        <w:rPr>
          <w:rFonts w:ascii="Arial" w:hAnsi="Arial" w:cs="Arial"/>
          <w:sz w:val="24"/>
        </w:rPr>
        <w:t xml:space="preserve">1. Describa el movimiento de una de las bolitas verdes. </w:t>
      </w:r>
    </w:p>
    <w:p w:rsidR="00137E2F" w:rsidRDefault="00B04ABB" w:rsidP="001666A3">
      <w:pPr>
        <w:spacing w:line="240" w:lineRule="auto"/>
        <w:rPr>
          <w:rFonts w:ascii="Arial" w:hAnsi="Arial" w:cs="Arial"/>
          <w:sz w:val="24"/>
        </w:rPr>
      </w:pPr>
      <w:r w:rsidRPr="00B04ABB">
        <w:rPr>
          <w:rFonts w:ascii="Arial" w:hAnsi="Arial" w:cs="Arial"/>
          <w:sz w:val="24"/>
        </w:rPr>
        <w:t>2. Utilizando las reglas y el botón pausar</w:t>
      </w:r>
      <w:r w:rsidR="00137E2F">
        <w:rPr>
          <w:rFonts w:ascii="Arial" w:hAnsi="Arial" w:cs="Arial"/>
          <w:sz w:val="24"/>
        </w:rPr>
        <w:t xml:space="preserve"> podemos</w:t>
      </w:r>
      <w:r w:rsidRPr="00B04ABB">
        <w:rPr>
          <w:rFonts w:ascii="Arial" w:hAnsi="Arial" w:cs="Arial"/>
          <w:sz w:val="24"/>
        </w:rPr>
        <w:t xml:space="preserve"> determinar la amplitud y la longitud de onda </w:t>
      </w:r>
      <w:r w:rsidR="00137E2F">
        <w:rPr>
          <w:rFonts w:ascii="Arial" w:hAnsi="Arial" w:cs="Arial"/>
          <w:sz w:val="24"/>
        </w:rPr>
        <w:t>arrastrando</w:t>
      </w:r>
      <w:r w:rsidRPr="00B04ABB">
        <w:rPr>
          <w:rFonts w:ascii="Arial" w:hAnsi="Arial" w:cs="Arial"/>
          <w:sz w:val="24"/>
        </w:rPr>
        <w:t xml:space="preserve"> las reglas. </w:t>
      </w:r>
    </w:p>
    <w:p w:rsidR="005C5863" w:rsidRPr="00B04ABB" w:rsidRDefault="00137E2F" w:rsidP="001666A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B04ABB" w:rsidRPr="00B04ABB">
        <w:rPr>
          <w:rFonts w:ascii="Arial" w:hAnsi="Arial" w:cs="Arial"/>
          <w:sz w:val="24"/>
        </w:rPr>
        <w:t xml:space="preserve"> Utilizando la herramienta cronómetro </w:t>
      </w:r>
      <w:r>
        <w:rPr>
          <w:rFonts w:ascii="Arial" w:hAnsi="Arial" w:cs="Arial"/>
          <w:sz w:val="24"/>
        </w:rPr>
        <w:t>se puede medir</w:t>
      </w:r>
      <w:r w:rsidR="00B04ABB" w:rsidRPr="00B04ABB">
        <w:rPr>
          <w:rFonts w:ascii="Arial" w:hAnsi="Arial" w:cs="Arial"/>
          <w:sz w:val="24"/>
        </w:rPr>
        <w:t xml:space="preserve"> el tiempo que tarda un punto verde en realizar </w:t>
      </w:r>
      <w:r>
        <w:rPr>
          <w:rFonts w:ascii="Arial" w:hAnsi="Arial" w:cs="Arial"/>
          <w:sz w:val="24"/>
        </w:rPr>
        <w:t xml:space="preserve">oscilaciones completas, </w:t>
      </w:r>
      <w:r w:rsidR="00B04ABB" w:rsidRPr="00B04ABB">
        <w:rPr>
          <w:rFonts w:ascii="Arial" w:hAnsi="Arial" w:cs="Arial"/>
          <w:sz w:val="24"/>
        </w:rPr>
        <w:t xml:space="preserve"> la frecuencia de la onda</w:t>
      </w:r>
      <w:r>
        <w:rPr>
          <w:rFonts w:ascii="Arial" w:hAnsi="Arial" w:cs="Arial"/>
          <w:sz w:val="24"/>
        </w:rPr>
        <w:t xml:space="preserve"> y la velocidad de propagación.</w:t>
      </w:r>
    </w:p>
    <w:sectPr w:rsidR="005C5863" w:rsidRPr="00B04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287C"/>
    <w:multiLevelType w:val="hybridMultilevel"/>
    <w:tmpl w:val="ADD083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A38B1"/>
    <w:multiLevelType w:val="hybridMultilevel"/>
    <w:tmpl w:val="4CB4E4A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A"/>
    <w:rsid w:val="00137E2F"/>
    <w:rsid w:val="001666A3"/>
    <w:rsid w:val="0026712F"/>
    <w:rsid w:val="005C5863"/>
    <w:rsid w:val="00741F5A"/>
    <w:rsid w:val="007F6589"/>
    <w:rsid w:val="00865CDF"/>
    <w:rsid w:val="00965AEA"/>
    <w:rsid w:val="00B04ABB"/>
    <w:rsid w:val="00B51575"/>
    <w:rsid w:val="00E0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E21E6-B460-4B40-B231-0C66BD1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vergara</dc:creator>
  <cp:keywords/>
  <dc:description/>
  <cp:lastModifiedBy>patricia vergara</cp:lastModifiedBy>
  <cp:revision>10</cp:revision>
  <dcterms:created xsi:type="dcterms:W3CDTF">2017-10-12T03:56:00Z</dcterms:created>
  <dcterms:modified xsi:type="dcterms:W3CDTF">2017-10-12T04:26:00Z</dcterms:modified>
</cp:coreProperties>
</file>