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24" w:rsidRPr="00131561" w:rsidRDefault="0017249E" w:rsidP="00D91648">
      <w:pPr>
        <w:spacing w:after="0" w:line="240" w:lineRule="auto"/>
        <w:rPr>
          <w:rFonts w:ascii="Comic Sans MS" w:hAnsi="Comic Sans MS"/>
          <w:u w:val="single"/>
        </w:rPr>
      </w:pPr>
      <w:r w:rsidRPr="00131561">
        <w:rPr>
          <w:rFonts w:ascii="Comic Sans MS" w:hAnsi="Comic Sans MS"/>
          <w:u w:val="single"/>
        </w:rPr>
        <w:t>Learning Goal</w:t>
      </w:r>
      <w:r w:rsidR="00367524" w:rsidRPr="00131561">
        <w:rPr>
          <w:rFonts w:ascii="Comic Sans MS" w:hAnsi="Comic Sans MS"/>
          <w:u w:val="single"/>
        </w:rPr>
        <w:t>s</w:t>
      </w:r>
      <w:r w:rsidRPr="00131561">
        <w:rPr>
          <w:rFonts w:ascii="Comic Sans MS" w:hAnsi="Comic Sans MS"/>
          <w:u w:val="single"/>
        </w:rPr>
        <w:t xml:space="preserve">: </w:t>
      </w:r>
    </w:p>
    <w:p w:rsidR="008F69E1" w:rsidRDefault="00105670" w:rsidP="00D9164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131561">
        <w:rPr>
          <w:rFonts w:ascii="Comic Sans MS" w:hAnsi="Comic Sans MS"/>
        </w:rPr>
        <w:t xml:space="preserve">I will be able to </w:t>
      </w:r>
      <w:r w:rsidR="008F69E1">
        <w:rPr>
          <w:rFonts w:ascii="Comic Sans MS" w:hAnsi="Comic Sans MS"/>
        </w:rPr>
        <w:t>measure wavelength on a transverse wave.</w:t>
      </w:r>
    </w:p>
    <w:p w:rsidR="008F69E1" w:rsidRDefault="00367524" w:rsidP="00D9164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131561">
        <w:rPr>
          <w:rFonts w:ascii="Comic Sans MS" w:hAnsi="Comic Sans MS"/>
        </w:rPr>
        <w:t xml:space="preserve">I will be able to explain </w:t>
      </w:r>
      <w:r w:rsidR="0093106A" w:rsidRPr="00131561">
        <w:rPr>
          <w:rFonts w:ascii="Comic Sans MS" w:hAnsi="Comic Sans MS"/>
        </w:rPr>
        <w:t>how amplitude</w:t>
      </w:r>
      <w:r w:rsidR="00C837DC">
        <w:rPr>
          <w:rFonts w:ascii="Comic Sans MS" w:hAnsi="Comic Sans MS"/>
        </w:rPr>
        <w:t xml:space="preserve"> is not related to </w:t>
      </w:r>
      <w:r w:rsidR="008F69E1">
        <w:rPr>
          <w:rFonts w:ascii="Comic Sans MS" w:hAnsi="Comic Sans MS"/>
        </w:rPr>
        <w:t xml:space="preserve">frequency </w:t>
      </w:r>
      <w:r w:rsidR="00A26174">
        <w:rPr>
          <w:rFonts w:ascii="Comic Sans MS" w:hAnsi="Comic Sans MS"/>
        </w:rPr>
        <w:t>or</w:t>
      </w:r>
      <w:r w:rsidR="008F69E1">
        <w:rPr>
          <w:rFonts w:ascii="Comic Sans MS" w:hAnsi="Comic Sans MS"/>
        </w:rPr>
        <w:t xml:space="preserve"> wavelength.</w:t>
      </w:r>
    </w:p>
    <w:p w:rsidR="00367524" w:rsidRPr="00131561" w:rsidRDefault="008F69E1" w:rsidP="00D9164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I will be able to explain how frequency and wavelength are inversely related.</w:t>
      </w:r>
    </w:p>
    <w:p w:rsidR="00367F94" w:rsidRDefault="00367F94" w:rsidP="00D91648">
      <w:pPr>
        <w:spacing w:after="0" w:line="240" w:lineRule="auto"/>
      </w:pPr>
    </w:p>
    <w:p w:rsidR="00367F94" w:rsidRDefault="00D300B7" w:rsidP="00D91648">
      <w:p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Set Up</w:t>
      </w:r>
    </w:p>
    <w:p w:rsidR="00131561" w:rsidRDefault="00D91648" w:rsidP="00D91648">
      <w:pPr>
        <w:spacing w:after="0" w:line="24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Click on the </w:t>
      </w:r>
      <w:hyperlink r:id="rId7" w:history="1">
        <w:r w:rsidRPr="00D300B7">
          <w:rPr>
            <w:rStyle w:val="Hyperlink"/>
            <w:rFonts w:ascii="Comic Sans MS" w:hAnsi="Comic Sans MS" w:cs="Arial"/>
          </w:rPr>
          <w:t>Wave On A String L</w:t>
        </w:r>
        <w:r w:rsidR="00131561" w:rsidRPr="00D300B7">
          <w:rPr>
            <w:rStyle w:val="Hyperlink"/>
            <w:rFonts w:ascii="Comic Sans MS" w:hAnsi="Comic Sans MS" w:cs="Arial"/>
          </w:rPr>
          <w:t>ink</w:t>
        </w:r>
      </w:hyperlink>
      <w:r w:rsidR="007B5FE5">
        <w:rPr>
          <w:rFonts w:ascii="Comic Sans MS" w:hAnsi="Comic Sans MS" w:cs="Arial"/>
        </w:rPr>
        <w:t>.</w:t>
      </w:r>
      <w:r w:rsidR="00D7327C">
        <w:rPr>
          <w:rFonts w:ascii="Comic Sans MS" w:hAnsi="Comic Sans MS" w:cs="Arial"/>
        </w:rPr>
        <w:t xml:space="preserve"> (HTML5)</w:t>
      </w:r>
    </w:p>
    <w:p w:rsidR="00D91648" w:rsidRPr="00D300B7" w:rsidRDefault="00D91648" w:rsidP="00D91648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Set the top controls to </w:t>
      </w:r>
      <w:r w:rsidRPr="00EC63C9">
        <w:rPr>
          <w:rFonts w:ascii="Tahoma" w:hAnsi="Tahoma" w:cs="Tahoma"/>
          <w:b/>
        </w:rPr>
        <w:t>Pulse</w:t>
      </w:r>
      <w:r>
        <w:rPr>
          <w:rFonts w:ascii="Tahoma" w:hAnsi="Tahoma" w:cs="Tahoma"/>
        </w:rPr>
        <w:t xml:space="preserve"> and </w:t>
      </w:r>
      <w:r w:rsidR="00EC63C9">
        <w:rPr>
          <w:rFonts w:ascii="Tahoma" w:hAnsi="Tahoma" w:cs="Tahoma"/>
          <w:b/>
        </w:rPr>
        <w:t>Fixed</w:t>
      </w:r>
      <w:r>
        <w:rPr>
          <w:rFonts w:ascii="Tahoma" w:hAnsi="Tahoma" w:cs="Tahoma"/>
        </w:rPr>
        <w:t xml:space="preserve"> </w:t>
      </w:r>
      <w:r w:rsidRPr="00EC63C9">
        <w:rPr>
          <w:rFonts w:ascii="Tahoma" w:hAnsi="Tahoma" w:cs="Tahoma"/>
          <w:b/>
        </w:rPr>
        <w:t>End</w:t>
      </w:r>
      <w:r>
        <w:rPr>
          <w:rFonts w:ascii="Tahoma" w:hAnsi="Tahoma" w:cs="Tahoma"/>
        </w:rPr>
        <w:t>.</w:t>
      </w:r>
    </w:p>
    <w:p w:rsidR="00D91648" w:rsidRDefault="00D91648" w:rsidP="00D300B7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On the bottom menu:</w:t>
      </w:r>
    </w:p>
    <w:p w:rsidR="00D300B7" w:rsidRDefault="00D300B7" w:rsidP="00D300B7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Move the </w:t>
      </w:r>
      <w:r w:rsidRPr="00D300B7">
        <w:rPr>
          <w:rFonts w:ascii="Tahoma" w:hAnsi="Tahoma" w:cs="Tahoma"/>
          <w:b/>
        </w:rPr>
        <w:t>Damping</w:t>
      </w:r>
      <w:r>
        <w:rPr>
          <w:rFonts w:ascii="Tahoma" w:hAnsi="Tahoma" w:cs="Tahoma"/>
        </w:rPr>
        <w:t xml:space="preserve"> slider to None</w:t>
      </w:r>
    </w:p>
    <w:p w:rsidR="00D300B7" w:rsidRDefault="00D300B7" w:rsidP="00D300B7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Keep the </w:t>
      </w:r>
      <w:r w:rsidRPr="00D300B7">
        <w:rPr>
          <w:rFonts w:ascii="Tahoma" w:hAnsi="Tahoma" w:cs="Tahoma"/>
          <w:b/>
        </w:rPr>
        <w:t>Tension</w:t>
      </w:r>
      <w:r>
        <w:rPr>
          <w:rFonts w:ascii="Tahoma" w:hAnsi="Tahoma" w:cs="Tahoma"/>
        </w:rPr>
        <w:t xml:space="preserve"> at High</w:t>
      </w:r>
    </w:p>
    <w:p w:rsidR="00D91648" w:rsidRPr="00D91648" w:rsidRDefault="00D300B7" w:rsidP="00D300B7">
      <w:pPr>
        <w:pStyle w:val="ListParagraph"/>
        <w:numPr>
          <w:ilvl w:val="1"/>
          <w:numId w:val="2"/>
        </w:num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Check mark </w:t>
      </w:r>
      <w:r w:rsidRPr="00D300B7">
        <w:rPr>
          <w:rFonts w:ascii="Tahoma" w:hAnsi="Tahoma" w:cs="Tahoma"/>
          <w:b/>
        </w:rPr>
        <w:t>Rulers</w:t>
      </w:r>
      <w:r>
        <w:rPr>
          <w:rFonts w:ascii="Tahoma" w:hAnsi="Tahoma" w:cs="Tahoma"/>
        </w:rPr>
        <w:t>, and move the rulers to look like the image below.</w:t>
      </w:r>
    </w:p>
    <w:p w:rsidR="007B5FE5" w:rsidRPr="00D91648" w:rsidRDefault="006C753E" w:rsidP="00D91648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6400800" cy="4455906"/>
            <wp:effectExtent l="25400" t="0" r="0" b="0"/>
            <wp:docPr id="1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455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3C9" w:rsidRDefault="00EC63C9" w:rsidP="00EC63C9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green button will send a single pulse:</w:t>
      </w:r>
    </w:p>
    <w:p w:rsidR="00EC63C9" w:rsidRDefault="00EC63C9" w:rsidP="00EC63C9">
      <w:pPr>
        <w:pStyle w:val="NoSpacing"/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939800" cy="812800"/>
            <wp:effectExtent l="25400" t="0" r="0" b="0"/>
            <wp:docPr id="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0B7" w:rsidRDefault="008210BA" w:rsidP="00EC63C9">
      <w:pPr>
        <w:pStyle w:val="NoSpacing"/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br w:type="column"/>
      </w:r>
      <w:r w:rsidR="00D300B7" w:rsidRPr="00D300B7">
        <w:rPr>
          <w:rFonts w:ascii="Comic Sans MS" w:hAnsi="Comic Sans MS"/>
          <w:sz w:val="24"/>
          <w:szCs w:val="24"/>
          <w:u w:val="single"/>
        </w:rPr>
        <w:t>First Activity</w:t>
      </w:r>
      <w:r w:rsidR="00EC63C9">
        <w:rPr>
          <w:rFonts w:ascii="Comic Sans MS" w:hAnsi="Comic Sans MS"/>
          <w:sz w:val="24"/>
          <w:szCs w:val="24"/>
          <w:u w:val="single"/>
        </w:rPr>
        <w:t>: Amplitude</w:t>
      </w:r>
    </w:p>
    <w:p w:rsidR="00EC63C9" w:rsidRPr="004F5809" w:rsidRDefault="00EC63C9" w:rsidP="004F5809">
      <w:pPr>
        <w:pStyle w:val="NoSpacing"/>
        <w:numPr>
          <w:ilvl w:val="0"/>
          <w:numId w:val="8"/>
        </w:numPr>
        <w:tabs>
          <w:tab w:val="right" w:leader="underscore" w:pos="10080"/>
        </w:tabs>
        <w:spacing w:line="360" w:lineRule="auto"/>
        <w:jc w:val="both"/>
        <w:rPr>
          <w:rFonts w:ascii="Comic Sans MS" w:hAnsi="Comic Sans MS"/>
          <w:b/>
          <w:sz w:val="24"/>
          <w:szCs w:val="24"/>
        </w:rPr>
      </w:pPr>
      <w:r w:rsidRPr="004F5809">
        <w:rPr>
          <w:rFonts w:ascii="Comic Sans MS" w:hAnsi="Comic Sans MS"/>
          <w:b/>
          <w:sz w:val="24"/>
          <w:szCs w:val="24"/>
        </w:rPr>
        <w:t>Hit the green button once to generate a pulse. What happens to the pulse when it reaches the fixed end?</w:t>
      </w:r>
      <w:r w:rsidRPr="004F5809">
        <w:rPr>
          <w:rFonts w:ascii="Comic Sans MS" w:hAnsi="Comic Sans MS"/>
          <w:b/>
          <w:sz w:val="24"/>
          <w:szCs w:val="24"/>
        </w:rPr>
        <w:tab/>
      </w:r>
    </w:p>
    <w:p w:rsidR="006C753E" w:rsidRDefault="006C753E" w:rsidP="006C753E">
      <w:pPr>
        <w:pStyle w:val="NoSpacing"/>
        <w:numPr>
          <w:ilvl w:val="0"/>
          <w:numId w:val="8"/>
        </w:numPr>
        <w:tabs>
          <w:tab w:val="right" w:leader="underscore" w:pos="10080"/>
        </w:tabs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 s</w:t>
      </w:r>
      <w:r w:rsidR="00EC63C9">
        <w:rPr>
          <w:rFonts w:ascii="Comic Sans MS" w:hAnsi="Comic Sans MS"/>
          <w:sz w:val="24"/>
          <w:szCs w:val="24"/>
        </w:rPr>
        <w:t>top the wa</w:t>
      </w:r>
      <w:r w:rsidR="00D0545E">
        <w:rPr>
          <w:rFonts w:ascii="Comic Sans MS" w:hAnsi="Comic Sans MS"/>
          <w:sz w:val="24"/>
          <w:szCs w:val="24"/>
        </w:rPr>
        <w:t>ve but keep all settings the sam</w:t>
      </w:r>
      <w:r w:rsidR="00EC63C9">
        <w:rPr>
          <w:rFonts w:ascii="Comic Sans MS" w:hAnsi="Comic Sans MS"/>
          <w:sz w:val="24"/>
          <w:szCs w:val="24"/>
        </w:rPr>
        <w:t xml:space="preserve">e, click Restart. </w:t>
      </w: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1143000" cy="312707"/>
            <wp:effectExtent l="25400" t="0" r="0" b="0"/>
            <wp:docPr id="1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648" cy="312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809" w:rsidRPr="004F5809" w:rsidRDefault="00DA0928" w:rsidP="004F5809">
      <w:pPr>
        <w:pStyle w:val="NoSpacing"/>
        <w:numPr>
          <w:ilvl w:val="0"/>
          <w:numId w:val="8"/>
        </w:numPr>
        <w:tabs>
          <w:tab w:val="right" w:leader="underscore" w:pos="10080"/>
        </w:tabs>
        <w:spacing w:line="360" w:lineRule="auto"/>
        <w:rPr>
          <w:rFonts w:ascii="Comic Sans MS" w:hAnsi="Comic Sans MS"/>
          <w:b/>
          <w:sz w:val="24"/>
          <w:szCs w:val="24"/>
        </w:rPr>
      </w:pPr>
      <w:r w:rsidRPr="004F5809">
        <w:rPr>
          <w:rFonts w:ascii="Comic Sans MS" w:hAnsi="Comic Sans MS"/>
          <w:b/>
          <w:sz w:val="24"/>
          <w:szCs w:val="24"/>
        </w:rPr>
        <w:t xml:space="preserve">Which slider will adjust the </w:t>
      </w:r>
      <w:r w:rsidR="001213B1">
        <w:rPr>
          <w:rFonts w:ascii="Comic Sans MS" w:hAnsi="Comic Sans MS"/>
          <w:b/>
          <w:sz w:val="24"/>
          <w:szCs w:val="24"/>
        </w:rPr>
        <w:t xml:space="preserve">starting </w:t>
      </w:r>
      <w:r w:rsidRPr="004F5809">
        <w:rPr>
          <w:rFonts w:ascii="Comic Sans MS" w:hAnsi="Comic Sans MS"/>
          <w:b/>
          <w:sz w:val="24"/>
          <w:szCs w:val="24"/>
        </w:rPr>
        <w:t>height of the wave?</w:t>
      </w:r>
      <w:r w:rsidRPr="004F5809">
        <w:rPr>
          <w:rFonts w:ascii="Comic Sans MS" w:hAnsi="Comic Sans MS"/>
          <w:b/>
          <w:sz w:val="24"/>
          <w:szCs w:val="24"/>
        </w:rPr>
        <w:tab/>
      </w:r>
    </w:p>
    <w:p w:rsidR="001213B1" w:rsidRDefault="004F5809" w:rsidP="001213B1">
      <w:pPr>
        <w:pStyle w:val="NoSpacing"/>
        <w:numPr>
          <w:ilvl w:val="0"/>
          <w:numId w:val="8"/>
        </w:numPr>
        <w:tabs>
          <w:tab w:val="right" w:leader="underscore" w:pos="10080"/>
        </w:tabs>
        <w:spacing w:line="360" w:lineRule="auto"/>
        <w:rPr>
          <w:rFonts w:ascii="Comic Sans MS" w:hAnsi="Comic Sans MS"/>
          <w:b/>
          <w:sz w:val="24"/>
          <w:szCs w:val="24"/>
        </w:rPr>
      </w:pPr>
      <w:r w:rsidRPr="004F5809">
        <w:rPr>
          <w:rFonts w:ascii="Comic Sans MS" w:hAnsi="Comic Sans MS"/>
          <w:b/>
          <w:sz w:val="24"/>
          <w:szCs w:val="24"/>
        </w:rPr>
        <w:t>What is the maximum height possible?</w:t>
      </w:r>
      <w:r w:rsidRPr="004F5809">
        <w:rPr>
          <w:rFonts w:ascii="Comic Sans MS" w:hAnsi="Comic Sans MS"/>
          <w:b/>
          <w:sz w:val="24"/>
          <w:szCs w:val="24"/>
        </w:rPr>
        <w:tab/>
      </w:r>
    </w:p>
    <w:p w:rsidR="00DA0928" w:rsidRPr="004F5809" w:rsidRDefault="001213B1" w:rsidP="00DA0928">
      <w:pPr>
        <w:pStyle w:val="NoSpacing"/>
        <w:numPr>
          <w:ilvl w:val="0"/>
          <w:numId w:val="8"/>
        </w:numPr>
        <w:tabs>
          <w:tab w:val="right" w:leader="underscore" w:pos="10080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Which slider makes the height of the wave decrease as it travels?</w:t>
      </w:r>
      <w:r>
        <w:rPr>
          <w:rFonts w:ascii="Comic Sans MS" w:hAnsi="Comic Sans MS"/>
          <w:b/>
          <w:sz w:val="24"/>
          <w:szCs w:val="24"/>
        </w:rPr>
        <w:tab/>
      </w:r>
    </w:p>
    <w:p w:rsidR="008B4C42" w:rsidRPr="00000B24" w:rsidRDefault="008B4C42" w:rsidP="00000B24">
      <w:pPr>
        <w:pStyle w:val="NoSpacing"/>
        <w:tabs>
          <w:tab w:val="right" w:leader="underscore" w:pos="10080"/>
        </w:tabs>
        <w:rPr>
          <w:rFonts w:ascii="Comic Sans MS" w:hAnsi="Comic Sans MS"/>
          <w:sz w:val="24"/>
          <w:szCs w:val="24"/>
        </w:rPr>
      </w:pPr>
    </w:p>
    <w:p w:rsidR="00EA57E9" w:rsidRPr="008210BA" w:rsidRDefault="00FA2B3F" w:rsidP="0017249E">
      <w:pPr>
        <w:spacing w:after="0"/>
        <w:rPr>
          <w:rFonts w:ascii="Comic Sans MS" w:hAnsi="Comic Sans MS"/>
          <w:u w:val="single"/>
        </w:rPr>
      </w:pPr>
      <w:r w:rsidRPr="00FA2B3F">
        <w:rPr>
          <w:rFonts w:ascii="Comic Sans MS" w:hAnsi="Comic Sans MS"/>
          <w:u w:val="single"/>
        </w:rPr>
        <w:t>Second Activity</w:t>
      </w:r>
      <w:r w:rsidR="008210BA">
        <w:rPr>
          <w:rFonts w:ascii="Comic Sans MS" w:hAnsi="Comic Sans MS"/>
          <w:u w:val="single"/>
        </w:rPr>
        <w:t xml:space="preserve">: Wavelength and </w:t>
      </w:r>
      <w:r w:rsidR="004F5809">
        <w:rPr>
          <w:rFonts w:ascii="Comic Sans MS" w:hAnsi="Comic Sans MS"/>
          <w:u w:val="single"/>
        </w:rPr>
        <w:t>Amplitude</w:t>
      </w:r>
    </w:p>
    <w:p w:rsidR="00000B24" w:rsidRPr="00000B24" w:rsidRDefault="00F10617" w:rsidP="00F10617">
      <w:pPr>
        <w:pStyle w:val="ListParagraph"/>
        <w:numPr>
          <w:ilvl w:val="1"/>
          <w:numId w:val="2"/>
        </w:numPr>
        <w:ind w:left="900" w:hanging="270"/>
        <w:rPr>
          <w:rFonts w:ascii="Tahoma" w:hAnsi="Tahoma" w:cs="Tahoma"/>
          <w:b/>
        </w:rPr>
      </w:pPr>
      <w:r w:rsidRPr="00000B24">
        <w:rPr>
          <w:rFonts w:ascii="Comic Sans MS" w:hAnsi="Comic Sans MS"/>
        </w:rPr>
        <w:t>Set your control</w:t>
      </w:r>
      <w:r w:rsidR="007313B9" w:rsidRPr="00000B24">
        <w:rPr>
          <w:rFonts w:ascii="Comic Sans MS" w:hAnsi="Comic Sans MS"/>
        </w:rPr>
        <w:t>s</w:t>
      </w:r>
      <w:r w:rsidRPr="00000B24">
        <w:rPr>
          <w:rFonts w:ascii="Comic Sans MS" w:hAnsi="Comic Sans MS"/>
        </w:rPr>
        <w:t xml:space="preserve"> to </w:t>
      </w:r>
      <w:r w:rsidR="00000B24">
        <w:rPr>
          <w:rFonts w:ascii="Comic Sans MS" w:hAnsi="Comic Sans MS"/>
          <w:noProof/>
        </w:rPr>
        <w:drawing>
          <wp:inline distT="0" distB="0" distL="0" distR="0">
            <wp:extent cx="1054100" cy="292100"/>
            <wp:effectExtent l="25400" t="0" r="0" b="0"/>
            <wp:docPr id="2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0B24">
        <w:rPr>
          <w:rFonts w:ascii="Comic Sans MS" w:hAnsi="Comic Sans MS"/>
        </w:rPr>
        <w:t xml:space="preserve"> and </w:t>
      </w:r>
      <w:r w:rsidR="00000B24">
        <w:rPr>
          <w:rFonts w:ascii="Comic Sans MS" w:hAnsi="Comic Sans MS"/>
          <w:noProof/>
        </w:rPr>
        <w:drawing>
          <wp:inline distT="0" distB="0" distL="0" distR="0">
            <wp:extent cx="1066800" cy="318940"/>
            <wp:effectExtent l="25400" t="0" r="0" b="0"/>
            <wp:docPr id="2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1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0B24">
        <w:rPr>
          <w:rFonts w:ascii="Comic Sans MS" w:hAnsi="Comic Sans MS"/>
        </w:rPr>
        <w:t>.</w:t>
      </w:r>
    </w:p>
    <w:p w:rsidR="00000B24" w:rsidRPr="00000B24" w:rsidRDefault="00000B24" w:rsidP="00F10617">
      <w:pPr>
        <w:pStyle w:val="ListParagraph"/>
        <w:numPr>
          <w:ilvl w:val="1"/>
          <w:numId w:val="2"/>
        </w:numPr>
        <w:ind w:left="900" w:hanging="270"/>
        <w:rPr>
          <w:rFonts w:ascii="Tahoma" w:hAnsi="Tahoma" w:cs="Tahoma"/>
          <w:b/>
        </w:rPr>
      </w:pPr>
      <w:r>
        <w:rPr>
          <w:rFonts w:ascii="Comic Sans MS" w:hAnsi="Comic Sans MS"/>
        </w:rPr>
        <w:t xml:space="preserve">Select Slow Motion </w:t>
      </w:r>
      <w:r>
        <w:rPr>
          <w:rFonts w:ascii="Comic Sans MS" w:hAnsi="Comic Sans MS"/>
          <w:noProof/>
        </w:rPr>
        <w:drawing>
          <wp:inline distT="0" distB="0" distL="0" distR="0">
            <wp:extent cx="1028700" cy="304800"/>
            <wp:effectExtent l="25400" t="0" r="0" b="0"/>
            <wp:docPr id="2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617" w:rsidRPr="00000B24" w:rsidRDefault="00F10617" w:rsidP="00F10617">
      <w:pPr>
        <w:pStyle w:val="ListParagraph"/>
        <w:numPr>
          <w:ilvl w:val="1"/>
          <w:numId w:val="2"/>
        </w:numPr>
        <w:ind w:left="900" w:hanging="270"/>
        <w:rPr>
          <w:rFonts w:ascii="Tahoma" w:hAnsi="Tahoma" w:cs="Tahoma"/>
          <w:b/>
        </w:rPr>
      </w:pPr>
      <w:r w:rsidRPr="00000B24">
        <w:rPr>
          <w:rFonts w:ascii="Comic Sans MS" w:hAnsi="Comic Sans MS"/>
        </w:rPr>
        <w:t xml:space="preserve">Set amplitude at </w:t>
      </w:r>
      <w:r w:rsidR="008210BA">
        <w:rPr>
          <w:rFonts w:ascii="Comic Sans MS" w:hAnsi="Comic Sans MS"/>
        </w:rPr>
        <w:t>0.50</w:t>
      </w:r>
      <w:r w:rsidRPr="00000B24">
        <w:rPr>
          <w:rFonts w:ascii="Comic Sans MS" w:hAnsi="Comic Sans MS"/>
        </w:rPr>
        <w:t xml:space="preserve"> </w:t>
      </w:r>
      <w:r w:rsidR="008210BA">
        <w:rPr>
          <w:rFonts w:ascii="Comic Sans MS" w:hAnsi="Comic Sans MS"/>
        </w:rPr>
        <w:t xml:space="preserve">cm </w:t>
      </w:r>
      <w:r w:rsidRPr="00000B24">
        <w:rPr>
          <w:rFonts w:ascii="Comic Sans MS" w:hAnsi="Comic Sans MS"/>
        </w:rPr>
        <w:t xml:space="preserve">and frequency at </w:t>
      </w:r>
      <w:r w:rsidR="00570194">
        <w:rPr>
          <w:rFonts w:ascii="Comic Sans MS" w:hAnsi="Comic Sans MS"/>
        </w:rPr>
        <w:t>1.0</w:t>
      </w:r>
      <w:r w:rsidRPr="00000B24">
        <w:rPr>
          <w:rFonts w:ascii="Comic Sans MS" w:hAnsi="Comic Sans MS"/>
        </w:rPr>
        <w:t>0</w:t>
      </w:r>
      <w:r w:rsidR="008210BA">
        <w:rPr>
          <w:rFonts w:ascii="Comic Sans MS" w:hAnsi="Comic Sans MS"/>
        </w:rPr>
        <w:t xml:space="preserve"> Hz</w:t>
      </w:r>
      <w:r w:rsidRPr="00000B24">
        <w:rPr>
          <w:rFonts w:ascii="Comic Sans MS" w:hAnsi="Comic Sans MS"/>
          <w:b/>
        </w:rPr>
        <w:t>.</w:t>
      </w:r>
    </w:p>
    <w:p w:rsidR="008210BA" w:rsidRPr="008210BA" w:rsidRDefault="00F10617" w:rsidP="007313B9">
      <w:pPr>
        <w:pStyle w:val="ListParagraph"/>
        <w:numPr>
          <w:ilvl w:val="1"/>
          <w:numId w:val="2"/>
        </w:numPr>
        <w:ind w:left="900" w:hanging="270"/>
        <w:rPr>
          <w:rFonts w:ascii="Tahoma" w:hAnsi="Tahoma" w:cs="Tahoma"/>
          <w:b/>
        </w:rPr>
      </w:pPr>
      <w:r>
        <w:rPr>
          <w:rFonts w:ascii="Comic Sans MS" w:hAnsi="Comic Sans MS"/>
        </w:rPr>
        <w:t>Use the pause button to stop the wave for easier measurement.</w:t>
      </w:r>
    </w:p>
    <w:p w:rsidR="007313B9" w:rsidRPr="007313B9" w:rsidRDefault="007313B9" w:rsidP="008210BA">
      <w:pPr>
        <w:pStyle w:val="ListParagraph"/>
        <w:ind w:left="900"/>
        <w:rPr>
          <w:rFonts w:ascii="Tahoma" w:hAnsi="Tahoma" w:cs="Tahoma"/>
          <w:b/>
        </w:rPr>
      </w:pPr>
    </w:p>
    <w:p w:rsidR="008210BA" w:rsidRDefault="008210BA" w:rsidP="003D03AB">
      <w:pPr>
        <w:pStyle w:val="ListParagraph"/>
        <w:numPr>
          <w:ilvl w:val="0"/>
          <w:numId w:val="8"/>
        </w:numPr>
        <w:rPr>
          <w:rFonts w:ascii="Comic Sans MS" w:hAnsi="Comic Sans MS" w:cs="Tahoma"/>
        </w:rPr>
      </w:pPr>
      <w:r>
        <w:rPr>
          <w:rFonts w:ascii="Comic Sans MS" w:hAnsi="Comic Sans MS" w:cs="Tahoma"/>
        </w:rPr>
        <w:t>Move the horizontal ruler to measure the wavelength. Remember: Crest to Crest or Trough to Trough. Such as in the image below.</w:t>
      </w:r>
    </w:p>
    <w:p w:rsidR="008210BA" w:rsidRPr="00200957" w:rsidRDefault="00200957" w:rsidP="00200957">
      <w:pPr>
        <w:pStyle w:val="ListParagraph"/>
        <w:spacing w:line="360" w:lineRule="auto"/>
        <w:rPr>
          <w:rFonts w:ascii="Comic Sans MS" w:hAnsi="Comic Sans MS" w:cs="Tahoma"/>
          <w:b/>
          <w:u w:val="single"/>
        </w:rPr>
      </w:pPr>
      <w:r w:rsidRPr="00200957">
        <w:rPr>
          <w:rFonts w:ascii="Comic Sans MS" w:hAnsi="Comic Sans MS" w:cs="Tahoma"/>
          <w:b/>
          <w:u w:val="single"/>
        </w:rPr>
        <w:t>Each tiny mark on the ruler equates to 0.2 cm</w:t>
      </w:r>
    </w:p>
    <w:p w:rsidR="008210BA" w:rsidRPr="004F5809" w:rsidRDefault="008210BA" w:rsidP="00672399">
      <w:pPr>
        <w:pStyle w:val="ListParagraph"/>
        <w:jc w:val="center"/>
        <w:rPr>
          <w:rFonts w:ascii="Comic Sans MS" w:hAnsi="Comic Sans MS" w:cs="Tahoma"/>
          <w:b/>
        </w:rPr>
      </w:pPr>
      <w:r w:rsidRPr="004F5809">
        <w:rPr>
          <w:rFonts w:ascii="Comic Sans MS" w:hAnsi="Comic Sans MS" w:cs="Tahoma"/>
          <w:b/>
        </w:rPr>
        <w:t xml:space="preserve">Wavelength </w:t>
      </w:r>
      <w:r w:rsidR="004F5809" w:rsidRPr="004F5809">
        <w:rPr>
          <w:rFonts w:ascii="Comic Sans MS" w:hAnsi="Comic Sans MS" w:cs="Tahoma"/>
          <w:b/>
        </w:rPr>
        <w:t xml:space="preserve">#1 </w:t>
      </w:r>
      <w:r w:rsidRPr="004F5809">
        <w:rPr>
          <w:rFonts w:ascii="Comic Sans MS" w:hAnsi="Comic Sans MS" w:cs="Tahoma"/>
          <w:b/>
        </w:rPr>
        <w:t>= _________ cm</w:t>
      </w:r>
    </w:p>
    <w:p w:rsidR="008210BA" w:rsidRPr="00570194" w:rsidRDefault="00570194" w:rsidP="00570194">
      <w:pPr>
        <w:spacing w:line="240" w:lineRule="auto"/>
        <w:rPr>
          <w:rFonts w:ascii="Comic Sans MS" w:hAnsi="Comic Sans MS" w:cs="Tahoma"/>
        </w:rPr>
      </w:pPr>
      <w:r>
        <w:rPr>
          <w:noProof/>
        </w:rPr>
        <w:drawing>
          <wp:inline distT="0" distB="0" distL="0" distR="0">
            <wp:extent cx="6400800" cy="1466051"/>
            <wp:effectExtent l="25400" t="0" r="0" b="0"/>
            <wp:docPr id="3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66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0BA" w:rsidRPr="004F5809" w:rsidRDefault="004F5809" w:rsidP="004F5809">
      <w:pPr>
        <w:pStyle w:val="ListParagraph"/>
        <w:numPr>
          <w:ilvl w:val="0"/>
          <w:numId w:val="8"/>
        </w:numPr>
        <w:spacing w:line="360" w:lineRule="auto"/>
        <w:rPr>
          <w:rFonts w:ascii="Comic Sans MS" w:hAnsi="Comic Sans MS" w:cs="Tahoma"/>
        </w:rPr>
      </w:pPr>
      <w:r>
        <w:rPr>
          <w:rFonts w:ascii="Comic Sans MS" w:hAnsi="Comic Sans MS" w:cs="Tahoma"/>
        </w:rPr>
        <w:t>Double</w:t>
      </w:r>
      <w:r w:rsidR="008210BA">
        <w:rPr>
          <w:rFonts w:ascii="Comic Sans MS" w:hAnsi="Comic Sans MS" w:cs="Tahoma"/>
        </w:rPr>
        <w:t xml:space="preserve"> the amplitude </w:t>
      </w:r>
      <w:r>
        <w:rPr>
          <w:rFonts w:ascii="Comic Sans MS" w:hAnsi="Comic Sans MS" w:cs="Tahoma"/>
        </w:rPr>
        <w:t>so it is now at</w:t>
      </w:r>
      <w:r w:rsidR="008210BA">
        <w:rPr>
          <w:rFonts w:ascii="Comic Sans MS" w:hAnsi="Comic Sans MS" w:cs="Tahoma"/>
        </w:rPr>
        <w:t xml:space="preserve"> 1.00 cm, but</w:t>
      </w:r>
      <w:r w:rsidR="00570194">
        <w:rPr>
          <w:rFonts w:ascii="Comic Sans MS" w:hAnsi="Comic Sans MS" w:cs="Tahoma"/>
        </w:rPr>
        <w:t xml:space="preserve"> keep the frequency at 1.0</w:t>
      </w:r>
      <w:r>
        <w:rPr>
          <w:rFonts w:ascii="Comic Sans MS" w:hAnsi="Comic Sans MS" w:cs="Tahoma"/>
        </w:rPr>
        <w:t>0 Hz.</w:t>
      </w:r>
    </w:p>
    <w:p w:rsidR="00672399" w:rsidRDefault="008210BA" w:rsidP="008210BA">
      <w:pPr>
        <w:pStyle w:val="ListParagraph"/>
        <w:numPr>
          <w:ilvl w:val="0"/>
          <w:numId w:val="8"/>
        </w:numPr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Restart the wave. Play the oscillation, then pause it. </w:t>
      </w:r>
    </w:p>
    <w:p w:rsidR="00672399" w:rsidRPr="00672399" w:rsidRDefault="00672399" w:rsidP="00672399">
      <w:pPr>
        <w:pStyle w:val="ListParagraph"/>
        <w:numPr>
          <w:ilvl w:val="0"/>
          <w:numId w:val="8"/>
        </w:numPr>
        <w:spacing w:line="360" w:lineRule="auto"/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Move the horizontal ruler to measure the wavelength. </w:t>
      </w:r>
      <w:r>
        <w:rPr>
          <w:rFonts w:ascii="Comic Sans MS" w:hAnsi="Comic Sans MS" w:cs="Tahoma"/>
          <w:b/>
        </w:rPr>
        <w:t>Wavelength #2</w:t>
      </w:r>
      <w:r w:rsidRPr="00672399">
        <w:rPr>
          <w:rFonts w:ascii="Comic Sans MS" w:hAnsi="Comic Sans MS" w:cs="Tahoma"/>
          <w:b/>
        </w:rPr>
        <w:t xml:space="preserve"> = __</w:t>
      </w:r>
      <w:r>
        <w:rPr>
          <w:rFonts w:ascii="Comic Sans MS" w:hAnsi="Comic Sans MS" w:cs="Tahoma"/>
          <w:b/>
        </w:rPr>
        <w:t>___</w:t>
      </w:r>
      <w:r w:rsidRPr="00672399">
        <w:rPr>
          <w:rFonts w:ascii="Comic Sans MS" w:hAnsi="Comic Sans MS" w:cs="Tahoma"/>
          <w:b/>
        </w:rPr>
        <w:t>cm</w:t>
      </w:r>
    </w:p>
    <w:p w:rsidR="004F5809" w:rsidRDefault="004F5809" w:rsidP="00420882">
      <w:pPr>
        <w:pStyle w:val="ListParagraph"/>
        <w:numPr>
          <w:ilvl w:val="0"/>
          <w:numId w:val="8"/>
        </w:numPr>
        <w:tabs>
          <w:tab w:val="left" w:pos="810"/>
          <w:tab w:val="right" w:leader="underscore" w:pos="10080"/>
        </w:tabs>
        <w:spacing w:line="360" w:lineRule="auto"/>
        <w:rPr>
          <w:rFonts w:ascii="Comic Sans MS" w:hAnsi="Comic Sans MS" w:cs="Tahoma"/>
          <w:b/>
        </w:rPr>
      </w:pPr>
      <w:r w:rsidRPr="004F5809">
        <w:rPr>
          <w:rFonts w:ascii="Comic Sans MS" w:hAnsi="Comic Sans MS" w:cs="Tahoma"/>
          <w:b/>
        </w:rPr>
        <w:t xml:space="preserve">How does the wavelength #1 compare to wavelength #2? </w:t>
      </w:r>
      <w:r w:rsidRPr="004F5809">
        <w:rPr>
          <w:rFonts w:ascii="Comic Sans MS" w:hAnsi="Comic Sans MS" w:cs="Tahoma"/>
          <w:b/>
        </w:rPr>
        <w:tab/>
      </w:r>
    </w:p>
    <w:p w:rsidR="004F5809" w:rsidRPr="004F5809" w:rsidRDefault="004F5809" w:rsidP="004F5809">
      <w:pPr>
        <w:pStyle w:val="ListParagraph"/>
        <w:tabs>
          <w:tab w:val="right" w:leader="underscore" w:pos="10080"/>
        </w:tabs>
        <w:spacing w:line="360" w:lineRule="auto"/>
        <w:rPr>
          <w:rFonts w:ascii="Comic Sans MS" w:hAnsi="Comic Sans MS" w:cs="Tahoma"/>
          <w:b/>
        </w:rPr>
      </w:pPr>
      <w:r>
        <w:rPr>
          <w:rFonts w:ascii="Comic Sans MS" w:hAnsi="Comic Sans MS" w:cs="Tahoma"/>
          <w:b/>
        </w:rPr>
        <w:tab/>
      </w:r>
    </w:p>
    <w:p w:rsidR="008210BA" w:rsidRPr="004F5809" w:rsidRDefault="004F5809" w:rsidP="003D03AB">
      <w:pPr>
        <w:pStyle w:val="ListParagraph"/>
        <w:numPr>
          <w:ilvl w:val="0"/>
          <w:numId w:val="8"/>
        </w:numPr>
        <w:tabs>
          <w:tab w:val="left" w:pos="810"/>
          <w:tab w:val="right" w:leader="underscore" w:pos="10080"/>
        </w:tabs>
        <w:spacing w:line="240" w:lineRule="auto"/>
        <w:rPr>
          <w:rFonts w:ascii="Comic Sans MS" w:hAnsi="Comic Sans MS" w:cs="Tahoma"/>
          <w:b/>
        </w:rPr>
      </w:pPr>
      <w:r w:rsidRPr="004F5809">
        <w:rPr>
          <w:rFonts w:ascii="Comic Sans MS" w:hAnsi="Comic Sans MS" w:cs="Tahoma"/>
          <w:b/>
        </w:rPr>
        <w:t>Did changing the amplitude affect the wavelength?</w:t>
      </w:r>
      <w:r w:rsidRPr="004F5809">
        <w:rPr>
          <w:rFonts w:ascii="Comic Sans MS" w:hAnsi="Comic Sans MS" w:cs="Tahoma"/>
          <w:b/>
        </w:rPr>
        <w:tab/>
      </w:r>
    </w:p>
    <w:p w:rsidR="004F5809" w:rsidRPr="008210BA" w:rsidRDefault="004F5809" w:rsidP="004F5809">
      <w:pPr>
        <w:spacing w:after="0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br w:type="column"/>
        <w:t>Third</w:t>
      </w:r>
      <w:r w:rsidRPr="00FA2B3F">
        <w:rPr>
          <w:rFonts w:ascii="Comic Sans MS" w:hAnsi="Comic Sans MS"/>
          <w:u w:val="single"/>
        </w:rPr>
        <w:t xml:space="preserve"> Activity</w:t>
      </w:r>
      <w:r>
        <w:rPr>
          <w:rFonts w:ascii="Comic Sans MS" w:hAnsi="Comic Sans MS"/>
          <w:u w:val="single"/>
        </w:rPr>
        <w:t>: Wavelength and Frequency</w:t>
      </w:r>
    </w:p>
    <w:p w:rsidR="004F5809" w:rsidRPr="00CF7B66" w:rsidRDefault="004F5809" w:rsidP="00CF7B66">
      <w:pPr>
        <w:pStyle w:val="ListParagraph"/>
        <w:numPr>
          <w:ilvl w:val="1"/>
          <w:numId w:val="2"/>
        </w:numPr>
        <w:ind w:left="900" w:hanging="270"/>
        <w:rPr>
          <w:rFonts w:ascii="Tahoma" w:hAnsi="Tahoma" w:cs="Tahoma"/>
          <w:b/>
        </w:rPr>
      </w:pPr>
      <w:r w:rsidRPr="00000B24">
        <w:rPr>
          <w:rFonts w:ascii="Comic Sans MS" w:hAnsi="Comic Sans MS"/>
        </w:rPr>
        <w:t xml:space="preserve">Set your controls to </w:t>
      </w:r>
      <w:r>
        <w:rPr>
          <w:rFonts w:ascii="Comic Sans MS" w:hAnsi="Comic Sans MS"/>
          <w:noProof/>
        </w:rPr>
        <w:drawing>
          <wp:inline distT="0" distB="0" distL="0" distR="0">
            <wp:extent cx="1054100" cy="292100"/>
            <wp:effectExtent l="25400" t="0" r="0" b="0"/>
            <wp:docPr id="2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and </w:t>
      </w:r>
      <w:r>
        <w:rPr>
          <w:rFonts w:ascii="Comic Sans MS" w:hAnsi="Comic Sans MS"/>
          <w:noProof/>
        </w:rPr>
        <w:drawing>
          <wp:inline distT="0" distB="0" distL="0" distR="0">
            <wp:extent cx="1066800" cy="318940"/>
            <wp:effectExtent l="25400" t="0" r="0" b="0"/>
            <wp:docPr id="2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1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7B66">
        <w:rPr>
          <w:rFonts w:ascii="Comic Sans MS" w:hAnsi="Comic Sans MS"/>
        </w:rPr>
        <w:t xml:space="preserve"> and </w:t>
      </w:r>
      <w:r w:rsidRPr="00CF7B66">
        <w:rPr>
          <w:rFonts w:ascii="Comic Sans MS" w:hAnsi="Comic Sans MS"/>
        </w:rPr>
        <w:t xml:space="preserve"> </w:t>
      </w:r>
      <w:r>
        <w:rPr>
          <w:noProof/>
        </w:rPr>
        <w:drawing>
          <wp:inline distT="0" distB="0" distL="0" distR="0">
            <wp:extent cx="1028700" cy="304800"/>
            <wp:effectExtent l="25400" t="0" r="0" b="0"/>
            <wp:docPr id="2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809" w:rsidRPr="00000B24" w:rsidRDefault="004F5809" w:rsidP="00200957">
      <w:pPr>
        <w:pStyle w:val="ListParagraph"/>
        <w:numPr>
          <w:ilvl w:val="1"/>
          <w:numId w:val="2"/>
        </w:numPr>
        <w:spacing w:line="240" w:lineRule="auto"/>
        <w:ind w:left="900" w:hanging="270"/>
        <w:rPr>
          <w:rFonts w:ascii="Tahoma" w:hAnsi="Tahoma" w:cs="Tahoma"/>
          <w:b/>
        </w:rPr>
      </w:pPr>
      <w:r>
        <w:rPr>
          <w:rFonts w:ascii="Comic Sans MS" w:hAnsi="Comic Sans MS"/>
        </w:rPr>
        <w:t>Keep</w:t>
      </w:r>
      <w:r w:rsidRPr="00000B24">
        <w:rPr>
          <w:rFonts w:ascii="Comic Sans MS" w:hAnsi="Comic Sans MS"/>
        </w:rPr>
        <w:t xml:space="preserve"> amplitude at </w:t>
      </w:r>
      <w:r w:rsidRPr="00CF7B66">
        <w:rPr>
          <w:rFonts w:ascii="Comic Sans MS" w:hAnsi="Comic Sans MS"/>
          <w:b/>
        </w:rPr>
        <w:t>1.00 cm</w:t>
      </w:r>
      <w:r>
        <w:rPr>
          <w:rFonts w:ascii="Comic Sans MS" w:hAnsi="Comic Sans MS"/>
        </w:rPr>
        <w:t xml:space="preserve"> </w:t>
      </w:r>
      <w:r w:rsidRPr="00000B24">
        <w:rPr>
          <w:rFonts w:ascii="Comic Sans MS" w:hAnsi="Comic Sans MS"/>
        </w:rPr>
        <w:t xml:space="preserve">and </w:t>
      </w:r>
      <w:r>
        <w:rPr>
          <w:rFonts w:ascii="Comic Sans MS" w:hAnsi="Comic Sans MS"/>
        </w:rPr>
        <w:t xml:space="preserve">change the </w:t>
      </w:r>
      <w:r w:rsidRPr="00000B24">
        <w:rPr>
          <w:rFonts w:ascii="Comic Sans MS" w:hAnsi="Comic Sans MS"/>
        </w:rPr>
        <w:t xml:space="preserve">frequency </w:t>
      </w:r>
      <w:r w:rsidR="00672399">
        <w:rPr>
          <w:rFonts w:ascii="Comic Sans MS" w:hAnsi="Comic Sans MS"/>
        </w:rPr>
        <w:t xml:space="preserve">to </w:t>
      </w:r>
      <w:r w:rsidR="00200957">
        <w:rPr>
          <w:rFonts w:ascii="Comic Sans MS" w:hAnsi="Comic Sans MS"/>
          <w:b/>
        </w:rPr>
        <w:t>1.5</w:t>
      </w:r>
      <w:r w:rsidRPr="00CF7B66">
        <w:rPr>
          <w:rFonts w:ascii="Comic Sans MS" w:hAnsi="Comic Sans MS"/>
          <w:b/>
        </w:rPr>
        <w:t>0 Hz</w:t>
      </w:r>
      <w:r w:rsidRPr="00000B24">
        <w:rPr>
          <w:rFonts w:ascii="Comic Sans MS" w:hAnsi="Comic Sans MS"/>
          <w:b/>
        </w:rPr>
        <w:t>.</w:t>
      </w:r>
    </w:p>
    <w:p w:rsidR="004F5809" w:rsidRPr="008210BA" w:rsidRDefault="004F5809" w:rsidP="00672399">
      <w:pPr>
        <w:pStyle w:val="ListParagraph"/>
        <w:numPr>
          <w:ilvl w:val="1"/>
          <w:numId w:val="2"/>
        </w:numPr>
        <w:spacing w:line="240" w:lineRule="auto"/>
        <w:ind w:left="900" w:hanging="270"/>
        <w:rPr>
          <w:rFonts w:ascii="Tahoma" w:hAnsi="Tahoma" w:cs="Tahoma"/>
          <w:b/>
        </w:rPr>
      </w:pPr>
      <w:r>
        <w:rPr>
          <w:rFonts w:ascii="Comic Sans MS" w:hAnsi="Comic Sans MS"/>
        </w:rPr>
        <w:t>Use the pause button to stop the wave for easier measurement.</w:t>
      </w:r>
    </w:p>
    <w:p w:rsidR="004F5809" w:rsidRPr="007313B9" w:rsidRDefault="004F5809" w:rsidP="00672399">
      <w:pPr>
        <w:pStyle w:val="ListParagraph"/>
        <w:spacing w:line="240" w:lineRule="auto"/>
        <w:ind w:left="900"/>
        <w:rPr>
          <w:rFonts w:ascii="Tahoma" w:hAnsi="Tahoma" w:cs="Tahoma"/>
          <w:b/>
        </w:rPr>
      </w:pPr>
    </w:p>
    <w:p w:rsidR="004F5809" w:rsidRPr="00672399" w:rsidRDefault="004F5809" w:rsidP="00672399">
      <w:pPr>
        <w:pStyle w:val="ListParagraph"/>
        <w:numPr>
          <w:ilvl w:val="0"/>
          <w:numId w:val="8"/>
        </w:numPr>
        <w:spacing w:line="360" w:lineRule="auto"/>
        <w:rPr>
          <w:rFonts w:ascii="Comic Sans MS" w:hAnsi="Comic Sans MS" w:cs="Tahoma"/>
        </w:rPr>
      </w:pPr>
      <w:r>
        <w:rPr>
          <w:rFonts w:ascii="Comic Sans MS" w:hAnsi="Comic Sans MS" w:cs="Tahoma"/>
        </w:rPr>
        <w:t>Move the horizontal ruler to measure the wavelength.</w:t>
      </w:r>
      <w:r w:rsidR="00672399">
        <w:rPr>
          <w:rFonts w:ascii="Comic Sans MS" w:hAnsi="Comic Sans MS" w:cs="Tahoma"/>
        </w:rPr>
        <w:t xml:space="preserve"> </w:t>
      </w:r>
      <w:r w:rsidR="00672399" w:rsidRPr="00672399">
        <w:rPr>
          <w:rFonts w:ascii="Comic Sans MS" w:hAnsi="Comic Sans MS" w:cs="Tahoma"/>
          <w:b/>
        </w:rPr>
        <w:t>Wavelength #3 = __</w:t>
      </w:r>
      <w:r w:rsidR="00672399">
        <w:rPr>
          <w:rFonts w:ascii="Comic Sans MS" w:hAnsi="Comic Sans MS" w:cs="Tahoma"/>
          <w:b/>
        </w:rPr>
        <w:t>___</w:t>
      </w:r>
      <w:r w:rsidRPr="00672399">
        <w:rPr>
          <w:rFonts w:ascii="Comic Sans MS" w:hAnsi="Comic Sans MS" w:cs="Tahoma"/>
          <w:b/>
        </w:rPr>
        <w:t>cm</w:t>
      </w:r>
    </w:p>
    <w:p w:rsidR="004F5809" w:rsidRPr="004F5809" w:rsidRDefault="00200957" w:rsidP="00672399">
      <w:pPr>
        <w:pStyle w:val="ListParagraph"/>
        <w:numPr>
          <w:ilvl w:val="0"/>
          <w:numId w:val="8"/>
        </w:numPr>
        <w:spacing w:line="360" w:lineRule="auto"/>
        <w:rPr>
          <w:rFonts w:ascii="Comic Sans MS" w:hAnsi="Comic Sans MS" w:cs="Tahoma"/>
        </w:rPr>
      </w:pPr>
      <w:r>
        <w:rPr>
          <w:rFonts w:ascii="Comic Sans MS" w:hAnsi="Comic Sans MS" w:cs="Tahoma"/>
        </w:rPr>
        <w:t>Set</w:t>
      </w:r>
      <w:r w:rsidR="004F5809">
        <w:rPr>
          <w:rFonts w:ascii="Comic Sans MS" w:hAnsi="Comic Sans MS" w:cs="Tahoma"/>
        </w:rPr>
        <w:t xml:space="preserve"> the frequency so it is now at 2.00 Hz, but keep the amplitude at 1.00 cm.</w:t>
      </w:r>
    </w:p>
    <w:p w:rsidR="00672399" w:rsidRDefault="004F5809" w:rsidP="00672399">
      <w:pPr>
        <w:pStyle w:val="ListParagraph"/>
        <w:numPr>
          <w:ilvl w:val="0"/>
          <w:numId w:val="8"/>
        </w:numPr>
        <w:spacing w:line="360" w:lineRule="auto"/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Restart the wave. Play the oscillation, then pause it. </w:t>
      </w:r>
    </w:p>
    <w:p w:rsidR="00672399" w:rsidRPr="00672399" w:rsidRDefault="00672399" w:rsidP="00672399">
      <w:pPr>
        <w:pStyle w:val="ListParagraph"/>
        <w:numPr>
          <w:ilvl w:val="0"/>
          <w:numId w:val="8"/>
        </w:numPr>
        <w:spacing w:line="360" w:lineRule="auto"/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Move the horizontal ruler to measure the wavelength. </w:t>
      </w:r>
      <w:r>
        <w:rPr>
          <w:rFonts w:ascii="Comic Sans MS" w:hAnsi="Comic Sans MS" w:cs="Tahoma"/>
          <w:b/>
        </w:rPr>
        <w:t>Wavelength #4</w:t>
      </w:r>
      <w:r w:rsidRPr="00672399">
        <w:rPr>
          <w:rFonts w:ascii="Comic Sans MS" w:hAnsi="Comic Sans MS" w:cs="Tahoma"/>
          <w:b/>
        </w:rPr>
        <w:t xml:space="preserve"> = __</w:t>
      </w:r>
      <w:r>
        <w:rPr>
          <w:rFonts w:ascii="Comic Sans MS" w:hAnsi="Comic Sans MS" w:cs="Tahoma"/>
          <w:b/>
        </w:rPr>
        <w:t>___</w:t>
      </w:r>
      <w:r w:rsidRPr="00672399">
        <w:rPr>
          <w:rFonts w:ascii="Comic Sans MS" w:hAnsi="Comic Sans MS" w:cs="Tahoma"/>
          <w:b/>
        </w:rPr>
        <w:t>cm</w:t>
      </w:r>
    </w:p>
    <w:p w:rsidR="004F5809" w:rsidRPr="004F5809" w:rsidRDefault="00200957" w:rsidP="00672399">
      <w:pPr>
        <w:pStyle w:val="ListParagraph"/>
        <w:numPr>
          <w:ilvl w:val="0"/>
          <w:numId w:val="8"/>
        </w:numPr>
        <w:spacing w:line="360" w:lineRule="auto"/>
        <w:rPr>
          <w:rFonts w:ascii="Comic Sans MS" w:hAnsi="Comic Sans MS" w:cs="Tahoma"/>
        </w:rPr>
      </w:pPr>
      <w:r>
        <w:rPr>
          <w:rFonts w:ascii="Comic Sans MS" w:hAnsi="Comic Sans MS" w:cs="Tahoma"/>
        </w:rPr>
        <w:t>Set the</w:t>
      </w:r>
      <w:r w:rsidR="004F5809">
        <w:rPr>
          <w:rFonts w:ascii="Comic Sans MS" w:hAnsi="Comic Sans MS" w:cs="Tahoma"/>
        </w:rPr>
        <w:t xml:space="preserve"> frequency so it is now at 3.00 Hz. Keep the amplitude at 1.00 cm.</w:t>
      </w:r>
    </w:p>
    <w:p w:rsidR="00672399" w:rsidRDefault="004F5809" w:rsidP="00672399">
      <w:pPr>
        <w:pStyle w:val="ListParagraph"/>
        <w:numPr>
          <w:ilvl w:val="0"/>
          <w:numId w:val="8"/>
        </w:numPr>
        <w:spacing w:line="360" w:lineRule="auto"/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Restart the wave. Play the oscillation, then pause it. </w:t>
      </w:r>
    </w:p>
    <w:p w:rsidR="00672399" w:rsidRPr="00672399" w:rsidRDefault="00672399" w:rsidP="00672399">
      <w:pPr>
        <w:pStyle w:val="ListParagraph"/>
        <w:numPr>
          <w:ilvl w:val="0"/>
          <w:numId w:val="8"/>
        </w:numPr>
        <w:spacing w:line="360" w:lineRule="auto"/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Move the horizontal ruler to measure the wavelength. </w:t>
      </w:r>
      <w:r>
        <w:rPr>
          <w:rFonts w:ascii="Comic Sans MS" w:hAnsi="Comic Sans MS" w:cs="Tahoma"/>
          <w:b/>
        </w:rPr>
        <w:t>Wavelength #5</w:t>
      </w:r>
      <w:r w:rsidRPr="00672399">
        <w:rPr>
          <w:rFonts w:ascii="Comic Sans MS" w:hAnsi="Comic Sans MS" w:cs="Tahoma"/>
          <w:b/>
        </w:rPr>
        <w:t xml:space="preserve"> = __</w:t>
      </w:r>
      <w:r>
        <w:rPr>
          <w:rFonts w:ascii="Comic Sans MS" w:hAnsi="Comic Sans MS" w:cs="Tahoma"/>
          <w:b/>
        </w:rPr>
        <w:t>___</w:t>
      </w:r>
      <w:r w:rsidRPr="00672399">
        <w:rPr>
          <w:rFonts w:ascii="Comic Sans MS" w:hAnsi="Comic Sans MS" w:cs="Tahoma"/>
          <w:b/>
        </w:rPr>
        <w:t>cm</w:t>
      </w:r>
    </w:p>
    <w:p w:rsidR="008B4C42" w:rsidRPr="00672399" w:rsidRDefault="00672399" w:rsidP="00672399">
      <w:pPr>
        <w:pStyle w:val="ListParagraph"/>
        <w:numPr>
          <w:ilvl w:val="0"/>
          <w:numId w:val="8"/>
        </w:numPr>
        <w:spacing w:line="360" w:lineRule="auto"/>
        <w:rPr>
          <w:rFonts w:ascii="Comic Sans MS" w:hAnsi="Comic Sans MS" w:cs="Tahoma"/>
        </w:rPr>
      </w:pPr>
      <w:r>
        <w:rPr>
          <w:rFonts w:ascii="Comic Sans MS" w:hAnsi="Comic Sans MS" w:cs="Tahoma"/>
          <w:b/>
        </w:rPr>
        <w:t>Summarize your data in the chart below.</w:t>
      </w:r>
    </w:p>
    <w:tbl>
      <w:tblPr>
        <w:tblStyle w:val="TableGrid"/>
        <w:tblW w:w="0" w:type="auto"/>
        <w:jc w:val="center"/>
        <w:tblInd w:w="1368" w:type="dxa"/>
        <w:tblLook w:val="04A0"/>
      </w:tblPr>
      <w:tblGrid>
        <w:gridCol w:w="2668"/>
        <w:gridCol w:w="3216"/>
        <w:gridCol w:w="3044"/>
      </w:tblGrid>
      <w:tr w:rsidR="00672399">
        <w:trPr>
          <w:jc w:val="center"/>
        </w:trPr>
        <w:tc>
          <w:tcPr>
            <w:tcW w:w="2668" w:type="dxa"/>
            <w:vAlign w:val="center"/>
          </w:tcPr>
          <w:p w:rsidR="00672399" w:rsidRDefault="00672399" w:rsidP="00B8278F">
            <w:pPr>
              <w:jc w:val="center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Data #</w:t>
            </w:r>
          </w:p>
        </w:tc>
        <w:tc>
          <w:tcPr>
            <w:tcW w:w="3216" w:type="dxa"/>
            <w:vAlign w:val="center"/>
          </w:tcPr>
          <w:p w:rsidR="00672399" w:rsidRPr="006D2050" w:rsidRDefault="00672399" w:rsidP="00B8278F">
            <w:pPr>
              <w:jc w:val="center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FREQUENCY</w:t>
            </w:r>
            <w:r w:rsidR="006F4C0F">
              <w:rPr>
                <w:rFonts w:ascii="Comic Sans MS" w:hAnsi="Comic Sans MS" w:cs="Tahoma"/>
                <w:b/>
              </w:rPr>
              <w:t xml:space="preserve"> (Hz)</w:t>
            </w:r>
          </w:p>
        </w:tc>
        <w:tc>
          <w:tcPr>
            <w:tcW w:w="3044" w:type="dxa"/>
            <w:vAlign w:val="center"/>
          </w:tcPr>
          <w:p w:rsidR="00672399" w:rsidRPr="006D2050" w:rsidRDefault="00672399" w:rsidP="00B8278F">
            <w:pPr>
              <w:jc w:val="center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WAVELENGTH</w:t>
            </w:r>
            <w:r w:rsidR="006F4C0F">
              <w:rPr>
                <w:rFonts w:ascii="Comic Sans MS" w:hAnsi="Comic Sans MS" w:cs="Tahoma"/>
                <w:b/>
              </w:rPr>
              <w:t xml:space="preserve"> (cm)</w:t>
            </w:r>
          </w:p>
        </w:tc>
      </w:tr>
      <w:tr w:rsidR="00672399">
        <w:trPr>
          <w:trHeight w:val="504"/>
          <w:jc w:val="center"/>
        </w:trPr>
        <w:tc>
          <w:tcPr>
            <w:tcW w:w="2668" w:type="dxa"/>
            <w:vAlign w:val="center"/>
          </w:tcPr>
          <w:p w:rsidR="00672399" w:rsidRPr="006D2050" w:rsidRDefault="00672399" w:rsidP="00B8278F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#1</w:t>
            </w:r>
          </w:p>
        </w:tc>
        <w:tc>
          <w:tcPr>
            <w:tcW w:w="3216" w:type="dxa"/>
            <w:vAlign w:val="center"/>
          </w:tcPr>
          <w:p w:rsidR="00672399" w:rsidRPr="006D2050" w:rsidRDefault="00200957" w:rsidP="00B8278F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1.00 Hz</w:t>
            </w:r>
          </w:p>
        </w:tc>
        <w:tc>
          <w:tcPr>
            <w:tcW w:w="3044" w:type="dxa"/>
            <w:vAlign w:val="center"/>
          </w:tcPr>
          <w:p w:rsidR="00672399" w:rsidRPr="006D2050" w:rsidRDefault="00672399" w:rsidP="00B8278F">
            <w:pPr>
              <w:jc w:val="center"/>
              <w:rPr>
                <w:rFonts w:ascii="Comic Sans MS" w:hAnsi="Comic Sans MS" w:cs="Tahoma"/>
              </w:rPr>
            </w:pPr>
          </w:p>
        </w:tc>
      </w:tr>
      <w:tr w:rsidR="00672399">
        <w:trPr>
          <w:trHeight w:val="504"/>
          <w:jc w:val="center"/>
        </w:trPr>
        <w:tc>
          <w:tcPr>
            <w:tcW w:w="2668" w:type="dxa"/>
            <w:vAlign w:val="center"/>
          </w:tcPr>
          <w:p w:rsidR="00672399" w:rsidRPr="006D2050" w:rsidRDefault="00672399" w:rsidP="00B8278F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#2</w:t>
            </w:r>
          </w:p>
        </w:tc>
        <w:tc>
          <w:tcPr>
            <w:tcW w:w="3216" w:type="dxa"/>
            <w:vAlign w:val="center"/>
          </w:tcPr>
          <w:p w:rsidR="00672399" w:rsidRPr="006D2050" w:rsidRDefault="00200957" w:rsidP="00B8278F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1.00</w:t>
            </w:r>
            <w:r w:rsidR="00672399">
              <w:rPr>
                <w:rFonts w:ascii="Comic Sans MS" w:hAnsi="Comic Sans MS" w:cs="Tahoma"/>
              </w:rPr>
              <w:t xml:space="preserve"> Hz</w:t>
            </w:r>
          </w:p>
        </w:tc>
        <w:tc>
          <w:tcPr>
            <w:tcW w:w="3044" w:type="dxa"/>
            <w:vAlign w:val="center"/>
          </w:tcPr>
          <w:p w:rsidR="00672399" w:rsidRPr="006D2050" w:rsidRDefault="00672399" w:rsidP="00B8278F">
            <w:pPr>
              <w:jc w:val="center"/>
              <w:rPr>
                <w:rFonts w:ascii="Comic Sans MS" w:hAnsi="Comic Sans MS" w:cs="Tahoma"/>
              </w:rPr>
            </w:pPr>
          </w:p>
        </w:tc>
      </w:tr>
      <w:tr w:rsidR="00672399">
        <w:trPr>
          <w:trHeight w:val="504"/>
          <w:jc w:val="center"/>
        </w:trPr>
        <w:tc>
          <w:tcPr>
            <w:tcW w:w="2668" w:type="dxa"/>
            <w:vAlign w:val="center"/>
          </w:tcPr>
          <w:p w:rsidR="00672399" w:rsidRPr="006D2050" w:rsidRDefault="00672399" w:rsidP="00B8278F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#3</w:t>
            </w:r>
          </w:p>
        </w:tc>
        <w:tc>
          <w:tcPr>
            <w:tcW w:w="3216" w:type="dxa"/>
            <w:vAlign w:val="center"/>
          </w:tcPr>
          <w:p w:rsidR="00672399" w:rsidRPr="006D2050" w:rsidRDefault="00200957" w:rsidP="00B8278F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1.5</w:t>
            </w:r>
            <w:r w:rsidR="00672399">
              <w:rPr>
                <w:rFonts w:ascii="Comic Sans MS" w:hAnsi="Comic Sans MS" w:cs="Tahoma"/>
              </w:rPr>
              <w:t>0 Hz</w:t>
            </w:r>
          </w:p>
        </w:tc>
        <w:tc>
          <w:tcPr>
            <w:tcW w:w="3044" w:type="dxa"/>
            <w:vAlign w:val="center"/>
          </w:tcPr>
          <w:p w:rsidR="00672399" w:rsidRPr="006D2050" w:rsidRDefault="00672399" w:rsidP="00B8278F">
            <w:pPr>
              <w:jc w:val="center"/>
              <w:rPr>
                <w:rFonts w:ascii="Comic Sans MS" w:hAnsi="Comic Sans MS" w:cs="Tahoma"/>
              </w:rPr>
            </w:pPr>
          </w:p>
        </w:tc>
      </w:tr>
      <w:tr w:rsidR="00672399">
        <w:trPr>
          <w:trHeight w:val="504"/>
          <w:jc w:val="center"/>
        </w:trPr>
        <w:tc>
          <w:tcPr>
            <w:tcW w:w="2668" w:type="dxa"/>
            <w:vAlign w:val="center"/>
          </w:tcPr>
          <w:p w:rsidR="00672399" w:rsidRPr="006D2050" w:rsidRDefault="00672399" w:rsidP="00B8278F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#4</w:t>
            </w:r>
          </w:p>
        </w:tc>
        <w:tc>
          <w:tcPr>
            <w:tcW w:w="3216" w:type="dxa"/>
            <w:vAlign w:val="center"/>
          </w:tcPr>
          <w:p w:rsidR="00672399" w:rsidRPr="006D2050" w:rsidRDefault="00672399" w:rsidP="00B8278F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2.00 Hz</w:t>
            </w:r>
          </w:p>
        </w:tc>
        <w:tc>
          <w:tcPr>
            <w:tcW w:w="3044" w:type="dxa"/>
            <w:vAlign w:val="center"/>
          </w:tcPr>
          <w:p w:rsidR="00672399" w:rsidRPr="006D2050" w:rsidRDefault="00672399" w:rsidP="00B8278F">
            <w:pPr>
              <w:jc w:val="center"/>
              <w:rPr>
                <w:rFonts w:ascii="Comic Sans MS" w:hAnsi="Comic Sans MS" w:cs="Tahoma"/>
              </w:rPr>
            </w:pPr>
          </w:p>
        </w:tc>
      </w:tr>
      <w:tr w:rsidR="00672399">
        <w:trPr>
          <w:trHeight w:val="504"/>
          <w:jc w:val="center"/>
        </w:trPr>
        <w:tc>
          <w:tcPr>
            <w:tcW w:w="2668" w:type="dxa"/>
            <w:vAlign w:val="center"/>
          </w:tcPr>
          <w:p w:rsidR="00672399" w:rsidRDefault="00672399" w:rsidP="00B8278F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#5</w:t>
            </w:r>
          </w:p>
        </w:tc>
        <w:tc>
          <w:tcPr>
            <w:tcW w:w="3216" w:type="dxa"/>
            <w:vAlign w:val="center"/>
          </w:tcPr>
          <w:p w:rsidR="00672399" w:rsidRPr="006D2050" w:rsidRDefault="00672399" w:rsidP="00B8278F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3.00 Hz</w:t>
            </w:r>
          </w:p>
        </w:tc>
        <w:tc>
          <w:tcPr>
            <w:tcW w:w="3044" w:type="dxa"/>
            <w:vAlign w:val="center"/>
          </w:tcPr>
          <w:p w:rsidR="00672399" w:rsidRPr="006D2050" w:rsidRDefault="00672399" w:rsidP="00B8278F">
            <w:pPr>
              <w:jc w:val="center"/>
              <w:rPr>
                <w:rFonts w:ascii="Comic Sans MS" w:hAnsi="Comic Sans MS" w:cs="Tahoma"/>
              </w:rPr>
            </w:pPr>
          </w:p>
        </w:tc>
      </w:tr>
    </w:tbl>
    <w:p w:rsidR="00672399" w:rsidRPr="00672399" w:rsidRDefault="00672399" w:rsidP="00CF7B66">
      <w:pPr>
        <w:tabs>
          <w:tab w:val="left" w:pos="810"/>
          <w:tab w:val="right" w:leader="underscore" w:pos="10080"/>
        </w:tabs>
        <w:spacing w:line="240" w:lineRule="auto"/>
        <w:rPr>
          <w:rFonts w:ascii="Comic Sans MS" w:hAnsi="Comic Sans MS" w:cs="Tahoma"/>
          <w:b/>
        </w:rPr>
      </w:pPr>
    </w:p>
    <w:p w:rsidR="00CF7B66" w:rsidRDefault="00CF7B66" w:rsidP="00CF7B66">
      <w:pPr>
        <w:pStyle w:val="ListParagraph"/>
        <w:numPr>
          <w:ilvl w:val="0"/>
          <w:numId w:val="8"/>
        </w:numPr>
        <w:tabs>
          <w:tab w:val="left" w:pos="810"/>
          <w:tab w:val="right" w:leader="underscore" w:pos="10080"/>
        </w:tabs>
        <w:spacing w:line="360" w:lineRule="auto"/>
        <w:rPr>
          <w:rFonts w:ascii="Comic Sans MS" w:hAnsi="Comic Sans MS" w:cs="Tahoma"/>
          <w:b/>
        </w:rPr>
      </w:pPr>
      <w:r>
        <w:rPr>
          <w:rFonts w:ascii="Comic Sans MS" w:hAnsi="Comic Sans MS" w:cs="Tahoma"/>
          <w:b/>
        </w:rPr>
        <w:t>Why did the summary chart not include any information about the amplitude?</w:t>
      </w:r>
    </w:p>
    <w:p w:rsidR="00CF7B66" w:rsidRDefault="00CF7B66" w:rsidP="00CF7B66">
      <w:pPr>
        <w:pStyle w:val="ListParagraph"/>
        <w:tabs>
          <w:tab w:val="left" w:pos="810"/>
          <w:tab w:val="right" w:leader="underscore" w:pos="10080"/>
        </w:tabs>
        <w:spacing w:line="360" w:lineRule="auto"/>
        <w:rPr>
          <w:rFonts w:ascii="Comic Sans MS" w:hAnsi="Comic Sans MS" w:cs="Tahoma"/>
          <w:b/>
        </w:rPr>
      </w:pPr>
      <w:r>
        <w:rPr>
          <w:rFonts w:ascii="Comic Sans MS" w:hAnsi="Comic Sans MS" w:cs="Tahoma"/>
          <w:b/>
        </w:rPr>
        <w:tab/>
      </w:r>
      <w:r>
        <w:rPr>
          <w:rFonts w:ascii="Comic Sans MS" w:hAnsi="Comic Sans MS" w:cs="Tahoma"/>
          <w:b/>
        </w:rPr>
        <w:tab/>
      </w:r>
    </w:p>
    <w:p w:rsidR="00672399" w:rsidRDefault="00672399" w:rsidP="00672399">
      <w:pPr>
        <w:pStyle w:val="ListParagraph"/>
        <w:numPr>
          <w:ilvl w:val="0"/>
          <w:numId w:val="8"/>
        </w:numPr>
        <w:tabs>
          <w:tab w:val="left" w:pos="810"/>
          <w:tab w:val="right" w:leader="underscore" w:pos="10080"/>
        </w:tabs>
        <w:spacing w:line="360" w:lineRule="auto"/>
        <w:rPr>
          <w:rFonts w:ascii="Comic Sans MS" w:hAnsi="Comic Sans MS" w:cs="Tahoma"/>
          <w:b/>
        </w:rPr>
      </w:pPr>
      <w:r w:rsidRPr="004F5809">
        <w:rPr>
          <w:rFonts w:ascii="Comic Sans MS" w:hAnsi="Comic Sans MS" w:cs="Tahoma"/>
          <w:b/>
        </w:rPr>
        <w:t xml:space="preserve">Did changing the </w:t>
      </w:r>
      <w:r>
        <w:rPr>
          <w:rFonts w:ascii="Comic Sans MS" w:hAnsi="Comic Sans MS" w:cs="Tahoma"/>
          <w:b/>
        </w:rPr>
        <w:t>frequency</w:t>
      </w:r>
      <w:r w:rsidRPr="004F5809">
        <w:rPr>
          <w:rFonts w:ascii="Comic Sans MS" w:hAnsi="Comic Sans MS" w:cs="Tahoma"/>
          <w:b/>
        </w:rPr>
        <w:t xml:space="preserve"> affect the wavelength?</w:t>
      </w:r>
      <w:r w:rsidRPr="004F5809">
        <w:rPr>
          <w:rFonts w:ascii="Comic Sans MS" w:hAnsi="Comic Sans MS" w:cs="Tahoma"/>
          <w:b/>
        </w:rPr>
        <w:tab/>
      </w:r>
    </w:p>
    <w:p w:rsidR="00672399" w:rsidRDefault="00672399" w:rsidP="00CF7B66">
      <w:pPr>
        <w:pStyle w:val="ListParagraph"/>
        <w:numPr>
          <w:ilvl w:val="0"/>
          <w:numId w:val="8"/>
        </w:numPr>
        <w:tabs>
          <w:tab w:val="left" w:pos="810"/>
          <w:tab w:val="right" w:leader="underscore" w:pos="10080"/>
        </w:tabs>
        <w:spacing w:line="240" w:lineRule="auto"/>
        <w:rPr>
          <w:rFonts w:ascii="Comic Sans MS" w:hAnsi="Comic Sans MS" w:cs="Tahoma"/>
          <w:b/>
        </w:rPr>
      </w:pPr>
      <w:r>
        <w:rPr>
          <w:rFonts w:ascii="Comic Sans MS" w:hAnsi="Comic Sans MS" w:cs="Tahoma"/>
          <w:b/>
        </w:rPr>
        <w:t>As the frequency increased, what happened to the wavelength?</w:t>
      </w:r>
      <w:r>
        <w:rPr>
          <w:rFonts w:ascii="Comic Sans MS" w:hAnsi="Comic Sans MS" w:cs="Tahoma"/>
          <w:b/>
        </w:rPr>
        <w:tab/>
      </w:r>
    </w:p>
    <w:p w:rsidR="00672399" w:rsidRPr="00672399" w:rsidRDefault="00672399" w:rsidP="00CF7B66">
      <w:pPr>
        <w:tabs>
          <w:tab w:val="right" w:leader="underscore" w:pos="10080"/>
        </w:tabs>
        <w:spacing w:line="240" w:lineRule="auto"/>
        <w:ind w:left="720"/>
        <w:rPr>
          <w:rFonts w:ascii="Comic Sans MS" w:hAnsi="Comic Sans MS" w:cs="Tahoma"/>
          <w:b/>
        </w:rPr>
      </w:pPr>
      <w:r>
        <w:rPr>
          <w:rFonts w:ascii="Comic Sans MS" w:hAnsi="Comic Sans MS" w:cs="Tahoma"/>
          <w:b/>
        </w:rPr>
        <w:tab/>
      </w:r>
      <w:r w:rsidRPr="00672399">
        <w:rPr>
          <w:rFonts w:ascii="Comic Sans MS" w:hAnsi="Comic Sans MS" w:cs="Tahoma"/>
          <w:b/>
        </w:rPr>
        <w:t xml:space="preserve"> </w:t>
      </w:r>
    </w:p>
    <w:p w:rsidR="00CF7B66" w:rsidRDefault="00CF7B66" w:rsidP="00CF7B66">
      <w:pPr>
        <w:pStyle w:val="ListParagraph"/>
        <w:numPr>
          <w:ilvl w:val="0"/>
          <w:numId w:val="8"/>
        </w:numPr>
        <w:tabs>
          <w:tab w:val="left" w:pos="810"/>
          <w:tab w:val="right" w:leader="underscore" w:pos="10080"/>
        </w:tabs>
        <w:spacing w:line="240" w:lineRule="auto"/>
        <w:rPr>
          <w:rFonts w:ascii="Comic Sans MS" w:hAnsi="Comic Sans MS" w:cs="Tahoma"/>
          <w:b/>
        </w:rPr>
      </w:pPr>
      <w:r>
        <w:rPr>
          <w:rFonts w:ascii="Comic Sans MS" w:hAnsi="Comic Sans MS" w:cs="Tahoma"/>
          <w:b/>
        </w:rPr>
        <w:t>What happens to the wavelength of a wave if the frequency is doubled?</w:t>
      </w:r>
    </w:p>
    <w:p w:rsidR="00CF7B66" w:rsidRPr="00CF7B66" w:rsidRDefault="00CF7B66" w:rsidP="00CF7B66">
      <w:pPr>
        <w:tabs>
          <w:tab w:val="left" w:pos="810"/>
          <w:tab w:val="right" w:leader="underscore" w:pos="10080"/>
        </w:tabs>
        <w:spacing w:line="240" w:lineRule="auto"/>
        <w:rPr>
          <w:rFonts w:ascii="Comic Sans MS" w:hAnsi="Comic Sans MS" w:cs="Tahoma"/>
          <w:b/>
        </w:rPr>
      </w:pPr>
      <w:r>
        <w:rPr>
          <w:rFonts w:ascii="Comic Sans MS" w:hAnsi="Comic Sans MS" w:cs="Tahoma"/>
          <w:b/>
        </w:rPr>
        <w:tab/>
      </w:r>
      <w:r>
        <w:rPr>
          <w:rFonts w:ascii="Comic Sans MS" w:hAnsi="Comic Sans MS" w:cs="Tahoma"/>
          <w:b/>
        </w:rPr>
        <w:tab/>
      </w:r>
    </w:p>
    <w:p w:rsidR="00CF7B66" w:rsidRDefault="00CF7B66" w:rsidP="00CF7B66">
      <w:pPr>
        <w:pStyle w:val="ListParagraph"/>
        <w:numPr>
          <w:ilvl w:val="0"/>
          <w:numId w:val="8"/>
        </w:numPr>
        <w:tabs>
          <w:tab w:val="left" w:pos="810"/>
          <w:tab w:val="right" w:leader="underscore" w:pos="10080"/>
        </w:tabs>
        <w:spacing w:line="360" w:lineRule="auto"/>
        <w:rPr>
          <w:rFonts w:ascii="Comic Sans MS" w:hAnsi="Comic Sans MS" w:cs="Tahoma"/>
          <w:b/>
        </w:rPr>
      </w:pPr>
      <w:r>
        <w:rPr>
          <w:rFonts w:ascii="Comic Sans MS" w:hAnsi="Comic Sans MS" w:cs="Tahoma"/>
          <w:b/>
        </w:rPr>
        <w:t>What happens to the wavelength of a wave if the frequency is tripled?</w:t>
      </w:r>
    </w:p>
    <w:p w:rsidR="008B4C42" w:rsidRPr="00CF7B66" w:rsidRDefault="00CF7B66" w:rsidP="00CF7B66">
      <w:pPr>
        <w:pStyle w:val="ListParagraph"/>
        <w:tabs>
          <w:tab w:val="left" w:pos="810"/>
          <w:tab w:val="right" w:leader="underscore" w:pos="10080"/>
        </w:tabs>
        <w:spacing w:line="240" w:lineRule="auto"/>
        <w:rPr>
          <w:rFonts w:ascii="Comic Sans MS" w:hAnsi="Comic Sans MS" w:cs="Tahoma"/>
          <w:b/>
        </w:rPr>
      </w:pPr>
      <w:r>
        <w:rPr>
          <w:rFonts w:ascii="Comic Sans MS" w:hAnsi="Comic Sans MS" w:cs="Tahoma"/>
          <w:b/>
        </w:rPr>
        <w:tab/>
      </w:r>
      <w:r>
        <w:rPr>
          <w:rFonts w:ascii="Comic Sans MS" w:hAnsi="Comic Sans MS" w:cs="Tahoma"/>
          <w:b/>
        </w:rPr>
        <w:tab/>
      </w:r>
    </w:p>
    <w:sectPr w:rsidR="008B4C42" w:rsidRPr="00CF7B66" w:rsidSect="00CF7B66">
      <w:headerReference w:type="first" r:id="rId15"/>
      <w:pgSz w:w="12240" w:h="15840" w:code="1"/>
      <w:pgMar w:top="720" w:right="1080" w:bottom="720" w:left="1080" w:header="432" w:gutter="0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399" w:rsidRDefault="00672399" w:rsidP="0017249E">
      <w:pPr>
        <w:spacing w:after="0" w:line="240" w:lineRule="auto"/>
      </w:pPr>
      <w:r>
        <w:separator/>
      </w:r>
    </w:p>
  </w:endnote>
  <w:endnote w:type="continuationSeparator" w:id="0">
    <w:p w:rsidR="00672399" w:rsidRDefault="00672399" w:rsidP="0017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399" w:rsidRDefault="00672399" w:rsidP="0017249E">
      <w:pPr>
        <w:spacing w:after="0" w:line="240" w:lineRule="auto"/>
      </w:pPr>
      <w:r>
        <w:separator/>
      </w:r>
    </w:p>
  </w:footnote>
  <w:footnote w:type="continuationSeparator" w:id="0">
    <w:p w:rsidR="00672399" w:rsidRDefault="00672399" w:rsidP="00172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399" w:rsidRDefault="00672399" w:rsidP="0017249E">
    <w:pPr>
      <w:pStyle w:val="Header"/>
      <w:spacing w:after="120"/>
    </w:pPr>
    <w:r>
      <w:rPr>
        <w:sz w:val="28"/>
        <w:szCs w:val="28"/>
      </w:rPr>
      <w:t>PhET Wave on a String                                                               Student Exploration Guide</w:t>
    </w:r>
  </w:p>
  <w:p w:rsidR="00672399" w:rsidRPr="00A3574C" w:rsidRDefault="00672399" w:rsidP="00A3574C">
    <w:pPr>
      <w:pStyle w:val="Header"/>
      <w:spacing w:after="120"/>
    </w:pPr>
    <w:r>
      <w:t>Name____________________________________________________</w:t>
    </w:r>
    <w:r>
      <w:tab/>
      <w:t>Date____________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1EE5"/>
    <w:multiLevelType w:val="hybridMultilevel"/>
    <w:tmpl w:val="64F0C6E6"/>
    <w:lvl w:ilvl="0" w:tplc="95F0AD2E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078E0"/>
    <w:multiLevelType w:val="hybridMultilevel"/>
    <w:tmpl w:val="5246A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C43D3"/>
    <w:multiLevelType w:val="multilevel"/>
    <w:tmpl w:val="F2682C30"/>
    <w:lvl w:ilvl="0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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40A4B"/>
    <w:multiLevelType w:val="hybridMultilevel"/>
    <w:tmpl w:val="2644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E3191"/>
    <w:multiLevelType w:val="hybridMultilevel"/>
    <w:tmpl w:val="10644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C6A34"/>
    <w:multiLevelType w:val="hybridMultilevel"/>
    <w:tmpl w:val="39167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39567C"/>
    <w:multiLevelType w:val="multilevel"/>
    <w:tmpl w:val="5246A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B03FF"/>
    <w:multiLevelType w:val="multilevel"/>
    <w:tmpl w:val="C67AF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0662F"/>
    <w:multiLevelType w:val="hybridMultilevel"/>
    <w:tmpl w:val="C67AF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C7B5D"/>
    <w:multiLevelType w:val="hybridMultilevel"/>
    <w:tmpl w:val="AE603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C174C"/>
    <w:multiLevelType w:val="hybridMultilevel"/>
    <w:tmpl w:val="C10A1740"/>
    <w:lvl w:ilvl="0" w:tplc="422C0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7249E"/>
    <w:rsid w:val="00000B24"/>
    <w:rsid w:val="000344D4"/>
    <w:rsid w:val="00105670"/>
    <w:rsid w:val="001213B1"/>
    <w:rsid w:val="00131561"/>
    <w:rsid w:val="0017249E"/>
    <w:rsid w:val="001746C7"/>
    <w:rsid w:val="00200957"/>
    <w:rsid w:val="00315188"/>
    <w:rsid w:val="00367524"/>
    <w:rsid w:val="00367F94"/>
    <w:rsid w:val="0039140F"/>
    <w:rsid w:val="003D03AB"/>
    <w:rsid w:val="00420882"/>
    <w:rsid w:val="00462F81"/>
    <w:rsid w:val="004F5809"/>
    <w:rsid w:val="00570194"/>
    <w:rsid w:val="00672399"/>
    <w:rsid w:val="006C64EA"/>
    <w:rsid w:val="006C753E"/>
    <w:rsid w:val="006D2050"/>
    <w:rsid w:val="006F4C0F"/>
    <w:rsid w:val="007313B9"/>
    <w:rsid w:val="007B5FE5"/>
    <w:rsid w:val="008050E5"/>
    <w:rsid w:val="00805909"/>
    <w:rsid w:val="008210BA"/>
    <w:rsid w:val="008B2ED3"/>
    <w:rsid w:val="008B4C42"/>
    <w:rsid w:val="008E30BC"/>
    <w:rsid w:val="008F69E1"/>
    <w:rsid w:val="0093106A"/>
    <w:rsid w:val="00933DA7"/>
    <w:rsid w:val="00A26174"/>
    <w:rsid w:val="00A3574C"/>
    <w:rsid w:val="00AA0FBF"/>
    <w:rsid w:val="00B8278F"/>
    <w:rsid w:val="00BB0690"/>
    <w:rsid w:val="00BE1CC1"/>
    <w:rsid w:val="00C0024A"/>
    <w:rsid w:val="00C475EA"/>
    <w:rsid w:val="00C719DD"/>
    <w:rsid w:val="00C72D39"/>
    <w:rsid w:val="00C837DC"/>
    <w:rsid w:val="00CF7B66"/>
    <w:rsid w:val="00D0545E"/>
    <w:rsid w:val="00D06741"/>
    <w:rsid w:val="00D300B7"/>
    <w:rsid w:val="00D7327C"/>
    <w:rsid w:val="00D91648"/>
    <w:rsid w:val="00DA0928"/>
    <w:rsid w:val="00EA57E9"/>
    <w:rsid w:val="00EC63C9"/>
    <w:rsid w:val="00F023B0"/>
    <w:rsid w:val="00F10617"/>
    <w:rsid w:val="00F21EE4"/>
    <w:rsid w:val="00FA2B3F"/>
  </w:rsids>
  <m:mathPr>
    <m:mathFont m:val="Comic Sans M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F8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72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249E"/>
  </w:style>
  <w:style w:type="paragraph" w:styleId="Footer">
    <w:name w:val="footer"/>
    <w:basedOn w:val="Normal"/>
    <w:link w:val="FooterChar"/>
    <w:uiPriority w:val="99"/>
    <w:semiHidden/>
    <w:unhideWhenUsed/>
    <w:rsid w:val="00172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249E"/>
  </w:style>
  <w:style w:type="paragraph" w:styleId="ListParagraph">
    <w:name w:val="List Paragraph"/>
    <w:basedOn w:val="Normal"/>
    <w:uiPriority w:val="34"/>
    <w:qFormat/>
    <w:rsid w:val="003675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FE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64EA"/>
    <w:pPr>
      <w:spacing w:after="0" w:line="240" w:lineRule="auto"/>
    </w:pPr>
    <w:rPr>
      <w:rFonts w:ascii="Arial" w:eastAsia="Calibri" w:hAnsi="Arial"/>
      <w:sz w:val="22"/>
      <w:szCs w:val="22"/>
    </w:rPr>
  </w:style>
  <w:style w:type="table" w:styleId="TableGrid">
    <w:name w:val="Table Grid"/>
    <w:basedOn w:val="TableNormal"/>
    <w:uiPriority w:val="59"/>
    <w:rsid w:val="006D2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916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phet.colorado.edu/sims/html/wave-on-a-string/latest/wave-on-a-string_en.html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420</Words>
  <Characters>2395</Characters>
  <Application>Microsoft Macintosh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Miller</dc:creator>
  <cp:lastModifiedBy>Valerie Chapple</cp:lastModifiedBy>
  <cp:revision>6</cp:revision>
  <cp:lastPrinted>2015-01-09T17:20:00Z</cp:lastPrinted>
  <dcterms:created xsi:type="dcterms:W3CDTF">2015-01-09T17:18:00Z</dcterms:created>
  <dcterms:modified xsi:type="dcterms:W3CDTF">2015-01-09T17:27:00Z</dcterms:modified>
</cp:coreProperties>
</file>