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BB" w:rsidRPr="002D3904" w:rsidRDefault="002D3904" w:rsidP="002D3904">
      <w:pPr>
        <w:pStyle w:val="NoSpacing"/>
        <w:jc w:val="center"/>
        <w:rPr>
          <w:sz w:val="44"/>
          <w:szCs w:val="44"/>
        </w:rPr>
      </w:pPr>
      <w:r w:rsidRPr="002D3904">
        <w:rPr>
          <w:sz w:val="44"/>
          <w:szCs w:val="44"/>
        </w:rPr>
        <w:t>Energy Skate Park Lab</w:t>
      </w:r>
    </w:p>
    <w:p w:rsidR="002D3904" w:rsidRDefault="002D3904" w:rsidP="00780109">
      <w:pPr>
        <w:pStyle w:val="NoSpacing"/>
      </w:pPr>
    </w:p>
    <w:p w:rsidR="002D3904" w:rsidRDefault="002D3904" w:rsidP="00780109">
      <w:pPr>
        <w:pStyle w:val="NoSpacing"/>
      </w:pPr>
      <w:r>
        <w:t xml:space="preserve">Go to </w:t>
      </w:r>
      <w:hyperlink r:id="rId5" w:history="1">
        <w:r w:rsidRPr="00FF036C">
          <w:rPr>
            <w:rStyle w:val="Hyperlink"/>
          </w:rPr>
          <w:t>http://phet.colorado.edu/</w:t>
        </w:r>
      </w:hyperlink>
      <w:r>
        <w:t xml:space="preserve"> and type in the search bar: skate.  Select </w:t>
      </w:r>
      <w:r w:rsidRPr="002D3904">
        <w:rPr>
          <w:b/>
        </w:rPr>
        <w:t>Energy Skate Park: Basics</w:t>
      </w:r>
      <w:r>
        <w:t xml:space="preserve"> and then </w:t>
      </w:r>
      <w:r>
        <w:rPr>
          <w:b/>
        </w:rPr>
        <w:t>Run in HTML</w:t>
      </w:r>
      <w:r w:rsidRPr="002D3904">
        <w:rPr>
          <w:b/>
        </w:rPr>
        <w:t>5</w:t>
      </w:r>
      <w:r>
        <w:rPr>
          <w:b/>
        </w:rPr>
        <w:t xml:space="preserve">. </w:t>
      </w:r>
    </w:p>
    <w:p w:rsidR="00503ABA" w:rsidRDefault="00503ABA" w:rsidP="00780109">
      <w:pPr>
        <w:pStyle w:val="NoSpacing"/>
      </w:pPr>
      <w:r>
        <w:t>Click on the Intro tab/screen.  Use the “U” shaped track and select the speed box so the speedometer shows up.</w:t>
      </w:r>
    </w:p>
    <w:p w:rsidR="00503ABA" w:rsidRDefault="00503ABA" w:rsidP="00503ABA">
      <w:pPr>
        <w:pStyle w:val="NoSpacing"/>
        <w:numPr>
          <w:ilvl w:val="0"/>
          <w:numId w:val="1"/>
        </w:numPr>
      </w:pPr>
      <w:r>
        <w:t>When does the skater have the most kinetic energy?</w:t>
      </w:r>
    </w:p>
    <w:p w:rsidR="00B060F6" w:rsidRDefault="00B060F6" w:rsidP="00B060F6">
      <w:pPr>
        <w:pStyle w:val="NoSpacing"/>
        <w:ind w:left="720"/>
      </w:pPr>
    </w:p>
    <w:p w:rsidR="00503ABA" w:rsidRDefault="00503ABA" w:rsidP="00503ABA">
      <w:pPr>
        <w:pStyle w:val="NoSpacing"/>
        <w:numPr>
          <w:ilvl w:val="0"/>
          <w:numId w:val="1"/>
        </w:numPr>
      </w:pPr>
      <w:r>
        <w:t>When does the skater have the most potential energy?</w:t>
      </w:r>
    </w:p>
    <w:p w:rsidR="00B060F6" w:rsidRDefault="00B060F6" w:rsidP="00B060F6">
      <w:pPr>
        <w:pStyle w:val="NoSpacing"/>
      </w:pPr>
    </w:p>
    <w:p w:rsidR="00503ABA" w:rsidRDefault="00357711" w:rsidP="00503ABA">
      <w:pPr>
        <w:pStyle w:val="NoSpacing"/>
      </w:pPr>
      <w:r>
        <w:t>Now select the bar graph</w:t>
      </w:r>
      <w:r w:rsidR="00503ABA">
        <w:t>.</w:t>
      </w:r>
    </w:p>
    <w:p w:rsidR="00503ABA" w:rsidRDefault="00503ABA" w:rsidP="00503ABA">
      <w:pPr>
        <w:pStyle w:val="NoSpacing"/>
        <w:numPr>
          <w:ilvl w:val="0"/>
          <w:numId w:val="1"/>
        </w:numPr>
      </w:pPr>
      <w:r>
        <w:t>Explain how the bar graph</w:t>
      </w:r>
      <w:r w:rsidR="00357711">
        <w:t>s visually keep track of</w:t>
      </w:r>
      <w:r>
        <w:t xml:space="preserve"> energy.</w:t>
      </w:r>
      <w:r w:rsidR="00357711">
        <w:t xml:space="preserve">  Draw an example.</w:t>
      </w: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503ABA" w:rsidRDefault="00BF0D60" w:rsidP="00503ABA">
      <w:pPr>
        <w:pStyle w:val="NoSpacing"/>
        <w:numPr>
          <w:ilvl w:val="0"/>
          <w:numId w:val="1"/>
        </w:numPr>
      </w:pPr>
      <w:r>
        <w:t xml:space="preserve">Once the skater is placed on </w:t>
      </w:r>
      <w:r w:rsidR="00357711">
        <w:t>the track (and when it moves up and down)</w:t>
      </w:r>
      <w:r>
        <w:t xml:space="preserve"> does the total energy bar change heights</w:t>
      </w:r>
      <w:r w:rsidR="00B060F6">
        <w:t>?  Explain why that is.</w:t>
      </w: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357711" w:rsidRDefault="00357711" w:rsidP="00357711">
      <w:pPr>
        <w:pStyle w:val="NoSpacing"/>
        <w:ind w:left="360"/>
      </w:pPr>
      <w:r>
        <w:t>Now select the pie chart.</w:t>
      </w:r>
    </w:p>
    <w:p w:rsidR="00357711" w:rsidRDefault="00357711" w:rsidP="00357711">
      <w:pPr>
        <w:pStyle w:val="NoSpacing"/>
        <w:numPr>
          <w:ilvl w:val="0"/>
          <w:numId w:val="1"/>
        </w:numPr>
      </w:pPr>
      <w:r>
        <w:t xml:space="preserve">Explain </w:t>
      </w:r>
      <w:r w:rsidR="00B060F6">
        <w:t>how</w:t>
      </w:r>
      <w:r>
        <w:t xml:space="preserve"> pie chart</w:t>
      </w:r>
      <w:r w:rsidR="00B060F6">
        <w:t>s</w:t>
      </w:r>
      <w:r>
        <w:t xml:space="preserve"> track the energy. </w:t>
      </w:r>
      <w:r w:rsidR="00B060F6">
        <w:t>Draw an example.</w:t>
      </w: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357711" w:rsidRDefault="00357711" w:rsidP="00357711">
      <w:pPr>
        <w:pStyle w:val="NoSpacing"/>
        <w:ind w:left="360"/>
      </w:pPr>
    </w:p>
    <w:p w:rsidR="00BF0D60" w:rsidRDefault="00B060F6" w:rsidP="00503ABA">
      <w:pPr>
        <w:pStyle w:val="NoSpacing"/>
        <w:numPr>
          <w:ilvl w:val="0"/>
          <w:numId w:val="1"/>
        </w:numPr>
      </w:pPr>
      <w:r>
        <w:t>How do</w:t>
      </w:r>
      <w:r w:rsidR="00357711">
        <w:t xml:space="preserve"> pie chart</w:t>
      </w:r>
      <w:r>
        <w:t>s</w:t>
      </w:r>
      <w:r w:rsidR="00357711">
        <w:t xml:space="preserve"> represent the idea of question #4</w:t>
      </w:r>
      <w:r w:rsidR="00BF0D60">
        <w:t>?</w:t>
      </w:r>
    </w:p>
    <w:p w:rsidR="00357711" w:rsidRDefault="00357711" w:rsidP="00357711">
      <w:pPr>
        <w:pStyle w:val="ListParagraph"/>
      </w:pPr>
    </w:p>
    <w:p w:rsidR="00357711" w:rsidRDefault="00357711" w:rsidP="00357711">
      <w:pPr>
        <w:pStyle w:val="NoSpacing"/>
        <w:ind w:left="720"/>
      </w:pPr>
    </w:p>
    <w:p w:rsidR="00B060F6" w:rsidRDefault="00B060F6" w:rsidP="00357711">
      <w:pPr>
        <w:pStyle w:val="NoSpacing"/>
        <w:ind w:left="720"/>
      </w:pPr>
    </w:p>
    <w:p w:rsidR="00B060F6" w:rsidRDefault="00B060F6" w:rsidP="00357711">
      <w:pPr>
        <w:pStyle w:val="NoSpacing"/>
        <w:ind w:left="720"/>
      </w:pPr>
    </w:p>
    <w:p w:rsidR="00B060F6" w:rsidRDefault="00B060F6" w:rsidP="00357711">
      <w:pPr>
        <w:pStyle w:val="NoSpacing"/>
        <w:ind w:left="720"/>
      </w:pPr>
    </w:p>
    <w:p w:rsidR="00BF0D60" w:rsidRDefault="00357711" w:rsidP="00503ABA">
      <w:pPr>
        <w:pStyle w:val="NoSpacing"/>
        <w:numPr>
          <w:ilvl w:val="0"/>
          <w:numId w:val="1"/>
        </w:numPr>
      </w:pPr>
      <w:r>
        <w:t>What can you do that will change</w:t>
      </w:r>
      <w:r w:rsidR="00BF0D60">
        <w:t xml:space="preserve"> the total energy in the skater/track system?</w:t>
      </w: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B060F6" w:rsidRDefault="00B060F6" w:rsidP="00B060F6">
      <w:pPr>
        <w:pStyle w:val="NoSpacing"/>
      </w:pPr>
    </w:p>
    <w:p w:rsidR="008B1FEB" w:rsidRDefault="008B1FEB" w:rsidP="008B1FEB">
      <w:pPr>
        <w:pStyle w:val="NoSpacing"/>
      </w:pPr>
    </w:p>
    <w:p w:rsidR="00357711" w:rsidRDefault="003A564E" w:rsidP="003A564E">
      <w:pPr>
        <w:pStyle w:val="NoSpacing"/>
        <w:ind w:left="720" w:hanging="720"/>
      </w:pPr>
      <w:r w:rsidRPr="003A564E">
        <w:rPr>
          <w:b/>
        </w:rPr>
        <w:t>READ:</w:t>
      </w:r>
      <w:r>
        <w:tab/>
      </w:r>
      <w:r w:rsidR="00BF6424">
        <w:t>Energy is not created or destroyed; it is simply transferred from one storage pla</w:t>
      </w:r>
      <w:r w:rsidR="00F80F89">
        <w:t>ce to another.  This is the law of conservation of energy.  It is not the same thing as “conserving energy”, which implies that</w:t>
      </w:r>
      <w:r w:rsidR="008B1FEB">
        <w:t xml:space="preserve"> we need to limit our energy us</w:t>
      </w:r>
      <w:r w:rsidR="00F80F89">
        <w:t>age and use our resources wisely.   The conservation of energy is one</w:t>
      </w:r>
      <w:r w:rsidR="00BF6424">
        <w:t xml:space="preserve"> of the most important ideas in science.</w:t>
      </w:r>
      <w:r w:rsidR="00B060F6">
        <w:t xml:space="preserve">  </w:t>
      </w:r>
    </w:p>
    <w:p w:rsidR="008B1FEB" w:rsidRDefault="008B1FEB" w:rsidP="003A564E">
      <w:pPr>
        <w:pStyle w:val="NoSpacing"/>
      </w:pPr>
    </w:p>
    <w:p w:rsidR="008B1FEB" w:rsidRDefault="008B1FEB" w:rsidP="008B1FEB">
      <w:pPr>
        <w:pStyle w:val="NoSpacing"/>
      </w:pPr>
    </w:p>
    <w:p w:rsidR="00357711" w:rsidRDefault="00116ABE" w:rsidP="00116ABE">
      <w:pPr>
        <w:pStyle w:val="NoSpacing"/>
      </w:pPr>
      <w:r>
        <w:t xml:space="preserve">Now click on the friction tab/screen.  </w:t>
      </w:r>
    </w:p>
    <w:p w:rsidR="00116ABE" w:rsidRDefault="00116ABE" w:rsidP="00116ABE">
      <w:pPr>
        <w:pStyle w:val="NoSpacing"/>
        <w:numPr>
          <w:ilvl w:val="0"/>
          <w:numId w:val="1"/>
        </w:numPr>
      </w:pPr>
      <w:r>
        <w:t>Investigate how friction affects the energy of the skater/ramp system.  Experiment with all three track shapes.</w:t>
      </w:r>
    </w:p>
    <w:p w:rsidR="00116ABE" w:rsidRDefault="00116ABE" w:rsidP="00116ABE">
      <w:pPr>
        <w:pStyle w:val="NoSpacing"/>
        <w:numPr>
          <w:ilvl w:val="1"/>
          <w:numId w:val="1"/>
        </w:numPr>
      </w:pPr>
      <w:r>
        <w:t>How does increasing the friction affect the charts/graphs?</w:t>
      </w: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</w:pPr>
    </w:p>
    <w:p w:rsidR="00647D30" w:rsidRDefault="00647D30" w:rsidP="00116ABE">
      <w:pPr>
        <w:pStyle w:val="NoSpacing"/>
        <w:numPr>
          <w:ilvl w:val="1"/>
          <w:numId w:val="1"/>
        </w:numPr>
      </w:pPr>
      <w:r>
        <w:t>Where/when does most of the energy get transferred to thermal in the simulation?  Why do you think they choose to make it that way?</w:t>
      </w:r>
    </w:p>
    <w:p w:rsidR="00647D30" w:rsidRDefault="00647D30" w:rsidP="00647D30">
      <w:pPr>
        <w:pStyle w:val="ListParagraph"/>
      </w:pP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</w:pPr>
    </w:p>
    <w:p w:rsidR="00116ABE" w:rsidRDefault="00116ABE" w:rsidP="00116ABE">
      <w:pPr>
        <w:pStyle w:val="NoSpacing"/>
        <w:numPr>
          <w:ilvl w:val="1"/>
          <w:numId w:val="1"/>
        </w:numPr>
      </w:pPr>
      <w:r>
        <w:t>What are two other names/categories we could use for thermal?</w:t>
      </w:r>
    </w:p>
    <w:p w:rsidR="00647D30" w:rsidRDefault="00647D30" w:rsidP="00647D30">
      <w:pPr>
        <w:pStyle w:val="NoSpacing"/>
      </w:pPr>
    </w:p>
    <w:p w:rsidR="00647D30" w:rsidRDefault="00647D30" w:rsidP="00647D30">
      <w:pPr>
        <w:pStyle w:val="ListParagraph"/>
      </w:pPr>
    </w:p>
    <w:p w:rsidR="00647D30" w:rsidRDefault="00647D30" w:rsidP="00647D30">
      <w:pPr>
        <w:pStyle w:val="ListParagraph"/>
      </w:pPr>
    </w:p>
    <w:p w:rsidR="00647D30" w:rsidRDefault="00647D30" w:rsidP="00647D30">
      <w:pPr>
        <w:pStyle w:val="NoSpacing"/>
        <w:numPr>
          <w:ilvl w:val="0"/>
          <w:numId w:val="1"/>
        </w:numPr>
      </w:pPr>
      <w:r>
        <w:t>What are some advantages to representing the energy with bar graphs?</w:t>
      </w: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  <w:numPr>
          <w:ilvl w:val="0"/>
          <w:numId w:val="1"/>
        </w:numPr>
      </w:pPr>
      <w:r>
        <w:t>What are some advantages to representing the energy with pie charts?</w:t>
      </w:r>
    </w:p>
    <w:p w:rsidR="00647D30" w:rsidRDefault="00647D30" w:rsidP="00647D30">
      <w:pPr>
        <w:pStyle w:val="NoSpacing"/>
        <w:ind w:left="720"/>
      </w:pP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</w:pPr>
    </w:p>
    <w:p w:rsidR="00647D30" w:rsidRDefault="00647D30" w:rsidP="00647D30">
      <w:pPr>
        <w:pStyle w:val="NoSpacing"/>
      </w:pPr>
    </w:p>
    <w:p w:rsidR="00FF0B57" w:rsidRDefault="00FF0B57" w:rsidP="00F97F79">
      <w:pPr>
        <w:pStyle w:val="NoSpacing"/>
        <w:numPr>
          <w:ilvl w:val="0"/>
          <w:numId w:val="1"/>
        </w:numPr>
      </w:pPr>
      <w:r>
        <w:t>Predict</w:t>
      </w:r>
      <w:r w:rsidR="00F97F79">
        <w:t xml:space="preserve"> (draw)</w:t>
      </w:r>
      <w:r>
        <w:t xml:space="preserve"> what the energy pie charts will look like at A,</w:t>
      </w:r>
      <w:r w:rsidR="008B1FEB">
        <w:t xml:space="preserve"> </w:t>
      </w:r>
      <w:r>
        <w:t>B,</w:t>
      </w:r>
      <w:r w:rsidR="008B1FEB">
        <w:t xml:space="preserve"> </w:t>
      </w:r>
      <w:r>
        <w:t>C and D.</w:t>
      </w:r>
      <w:r w:rsidR="00F97F79">
        <w:t xml:space="preserve">  Assume no friction.</w:t>
      </w:r>
    </w:p>
    <w:p w:rsidR="00F97F79" w:rsidRDefault="00F97F79" w:rsidP="00FF0B57">
      <w:pPr>
        <w:pStyle w:val="NoSpacing"/>
      </w:pPr>
    </w:p>
    <w:p w:rsidR="00FF0B57" w:rsidRDefault="00FD584E" w:rsidP="00F97F7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868680</wp:posOffset>
                </wp:positionV>
                <wp:extent cx="289560" cy="281940"/>
                <wp:effectExtent l="7620" t="1270" r="7620" b="25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81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B57" w:rsidRPr="00F97F79" w:rsidRDefault="00F97F79" w:rsidP="00F97F7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6pt;margin-top:68.4pt;width:22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" stroked="f">
                <v:fill opacity="0"/>
                <v:textbox>
                  <w:txbxContent>
                    <w:p w:rsidR="00FF0B57" w:rsidRPr="00F97F79" w:rsidRDefault="00F97F79" w:rsidP="00F97F7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609600</wp:posOffset>
                </wp:positionV>
                <wp:extent cx="228600" cy="297180"/>
                <wp:effectExtent l="1905" t="8890" r="762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79" w:rsidRDefault="00F97F79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8.4pt;margin-top:48pt;width:18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" stroked="f">
                <v:fill opacity="0"/>
                <v:textbox>
                  <w:txbxContent>
                    <w:p w:rsidR="00F97F79" w:rsidRDefault="00F97F7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137160</wp:posOffset>
                </wp:positionV>
                <wp:extent cx="266700" cy="251460"/>
                <wp:effectExtent l="5715" t="3175" r="381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79" w:rsidRDefault="00F97F79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9.2pt;margin-top:10.8pt;width:21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" stroked="f">
                <v:fill opacity="0"/>
                <v:textbox>
                  <w:txbxContent>
                    <w:p w:rsidR="00F97F79" w:rsidRDefault="00F97F7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43840" cy="259080"/>
                <wp:effectExtent l="0" t="3175" r="381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B57" w:rsidRDefault="00FF0B5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10.8pt;width:19.2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" fillcolor="white [3212]" stroked="f">
                <v:fill opacity="0" color2="#757575 [1484]" o:opacity2="0" rotate="t" focus="100%" type="gradient"/>
                <v:textbox>
                  <w:txbxContent>
                    <w:p w:rsidR="00FF0B57" w:rsidRDefault="00FF0B5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F0B57">
        <w:rPr>
          <w:noProof/>
        </w:rPr>
        <w:drawing>
          <wp:inline distT="0" distB="0" distL="0" distR="0">
            <wp:extent cx="1954530" cy="1089660"/>
            <wp:effectExtent l="19050" t="0" r="7620" b="0"/>
            <wp:docPr id="1" name="Picture 0" descr="loop tr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p tra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B57" w:rsidRDefault="00FF0B57" w:rsidP="00647D30">
      <w:pPr>
        <w:pStyle w:val="NoSpacing"/>
      </w:pPr>
    </w:p>
    <w:p w:rsidR="00647D30" w:rsidRDefault="00647D30" w:rsidP="00647D30">
      <w:pPr>
        <w:pStyle w:val="NoSpacing"/>
      </w:pPr>
      <w:r>
        <w:t>Now click on the playground tab/screen.</w:t>
      </w:r>
    </w:p>
    <w:p w:rsidR="00F97F79" w:rsidRDefault="00FF0B57" w:rsidP="00F97F79">
      <w:pPr>
        <w:pStyle w:val="NoSpacing"/>
        <w:numPr>
          <w:ilvl w:val="0"/>
          <w:numId w:val="1"/>
        </w:numPr>
      </w:pPr>
      <w:r>
        <w:t xml:space="preserve">Move the friction slider to “none”. </w:t>
      </w:r>
      <w:r w:rsidR="00F97F79">
        <w:t xml:space="preserve">  Did you predict correctly?  Explain.</w:t>
      </w:r>
    </w:p>
    <w:p w:rsidR="00F97F79" w:rsidRDefault="00F97F79" w:rsidP="00647D30">
      <w:pPr>
        <w:pStyle w:val="NoSpacing"/>
      </w:pPr>
    </w:p>
    <w:p w:rsidR="00F97F79" w:rsidRDefault="00F97F79" w:rsidP="00647D30">
      <w:pPr>
        <w:pStyle w:val="NoSpacing"/>
      </w:pPr>
    </w:p>
    <w:p w:rsidR="008B1FEB" w:rsidRDefault="008B1FEB" w:rsidP="00647D30">
      <w:pPr>
        <w:pStyle w:val="NoSpacing"/>
      </w:pPr>
    </w:p>
    <w:p w:rsidR="00C87042" w:rsidRPr="002D3904" w:rsidRDefault="00F97F79" w:rsidP="00C87042">
      <w:pPr>
        <w:pStyle w:val="NoSpacing"/>
      </w:pPr>
      <w:r>
        <w:t>Now add in a small amount of friction and make a second prediction.</w:t>
      </w:r>
      <w:r w:rsidR="00C87042">
        <w:t xml:space="preserve">  Try it.  Was it correct? </w:t>
      </w:r>
    </w:p>
    <w:p w:rsidR="002D7EAA" w:rsidRDefault="002D7EAA" w:rsidP="00C87042">
      <w:pPr>
        <w:pStyle w:val="NoSpacing"/>
        <w:ind w:left="720"/>
      </w:pPr>
    </w:p>
    <w:p w:rsidR="00C87042" w:rsidRDefault="00C87042" w:rsidP="00C87042">
      <w:pPr>
        <w:pStyle w:val="NoSpacing"/>
        <w:ind w:left="720"/>
      </w:pPr>
    </w:p>
    <w:p w:rsidR="00C87042" w:rsidRDefault="00C87042" w:rsidP="00C87042">
      <w:pPr>
        <w:pStyle w:val="NoSpacing"/>
        <w:ind w:left="720"/>
      </w:pPr>
    </w:p>
    <w:p w:rsidR="00C87042" w:rsidRDefault="00C87042" w:rsidP="00C87042">
      <w:pPr>
        <w:pStyle w:val="NoSpacing"/>
        <w:ind w:left="720"/>
      </w:pPr>
    </w:p>
    <w:p w:rsidR="00C87042" w:rsidRDefault="00C87042" w:rsidP="00C87042">
      <w:pPr>
        <w:pStyle w:val="NoSpacing"/>
        <w:numPr>
          <w:ilvl w:val="0"/>
          <w:numId w:val="1"/>
        </w:numPr>
      </w:pPr>
      <w:r>
        <w:t>What did you learn about energy from this simulation?  Explain.</w:t>
      </w:r>
    </w:p>
    <w:p w:rsidR="002D7EAA" w:rsidRDefault="002D7EAA" w:rsidP="002D7EAA">
      <w:pPr>
        <w:pStyle w:val="NoSpacing"/>
      </w:pPr>
    </w:p>
    <w:p w:rsidR="002D7EAA" w:rsidRDefault="002D7EAA" w:rsidP="002D7EAA">
      <w:pPr>
        <w:pStyle w:val="NoSpacing"/>
      </w:pPr>
    </w:p>
    <w:p w:rsidR="002D7EAA" w:rsidRDefault="002D7EAA" w:rsidP="002D7EAA">
      <w:pPr>
        <w:pStyle w:val="NoSpacing"/>
      </w:pPr>
    </w:p>
    <w:p w:rsidR="002D7EAA" w:rsidRDefault="002D7EAA" w:rsidP="002D7EAA">
      <w:pPr>
        <w:pStyle w:val="NoSpacing"/>
      </w:pPr>
      <w:bookmarkStart w:id="0" w:name="_GoBack"/>
      <w:bookmarkEnd w:id="0"/>
    </w:p>
    <w:sectPr w:rsidR="002D7EAA" w:rsidSect="002D3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op track.JPG" style="width:534pt;height:300pt;visibility:visible;mso-wrap-style:square" o:bullet="t">
        <v:imagedata r:id="rId1" o:title="loop track"/>
      </v:shape>
    </w:pict>
  </w:numPicBullet>
  <w:abstractNum w:abstractNumId="0">
    <w:nsid w:val="07686328"/>
    <w:multiLevelType w:val="hybridMultilevel"/>
    <w:tmpl w:val="66AEB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E712B5"/>
    <w:multiLevelType w:val="hybridMultilevel"/>
    <w:tmpl w:val="DA2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0540"/>
    <w:multiLevelType w:val="hybridMultilevel"/>
    <w:tmpl w:val="432C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5451B"/>
    <w:multiLevelType w:val="hybridMultilevel"/>
    <w:tmpl w:val="D28E3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2060"/>
    <w:multiLevelType w:val="hybridMultilevel"/>
    <w:tmpl w:val="7CEE5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76181"/>
    <w:multiLevelType w:val="hybridMultilevel"/>
    <w:tmpl w:val="5134A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C2BCC"/>
    <w:multiLevelType w:val="hybridMultilevel"/>
    <w:tmpl w:val="D178A6F0"/>
    <w:lvl w:ilvl="0" w:tplc="BFBC1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02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85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3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25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2F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824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45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48E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04"/>
    <w:rsid w:val="000147DE"/>
    <w:rsid w:val="00116ABE"/>
    <w:rsid w:val="002D3904"/>
    <w:rsid w:val="002D7EAA"/>
    <w:rsid w:val="00357711"/>
    <w:rsid w:val="003A564E"/>
    <w:rsid w:val="00503ABA"/>
    <w:rsid w:val="006273BB"/>
    <w:rsid w:val="00647D30"/>
    <w:rsid w:val="00780109"/>
    <w:rsid w:val="008B1FEB"/>
    <w:rsid w:val="00932603"/>
    <w:rsid w:val="00B060F6"/>
    <w:rsid w:val="00BC2AEF"/>
    <w:rsid w:val="00BF0D60"/>
    <w:rsid w:val="00BF6424"/>
    <w:rsid w:val="00C87042"/>
    <w:rsid w:val="00F80F89"/>
    <w:rsid w:val="00F97F79"/>
    <w:rsid w:val="00FD584E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7CB930B-7785-435B-807C-25402028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1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9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phet.colorado.ed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Joint School District #2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Stoker Chris</cp:lastModifiedBy>
  <cp:revision>4</cp:revision>
  <cp:lastPrinted>2014-12-15T15:21:00Z</cp:lastPrinted>
  <dcterms:created xsi:type="dcterms:W3CDTF">2014-12-04T18:06:00Z</dcterms:created>
  <dcterms:modified xsi:type="dcterms:W3CDTF">2014-12-15T21:27:00Z</dcterms:modified>
</cp:coreProperties>
</file>