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D6" w:rsidRPr="00712307" w:rsidRDefault="00B016D6" w:rsidP="00B016D6">
      <w:pPr>
        <w:jc w:val="center"/>
        <w:rPr>
          <w:b/>
          <w:sz w:val="20"/>
          <w:szCs w:val="20"/>
        </w:rPr>
      </w:pPr>
      <w:r w:rsidRPr="00712307">
        <w:rPr>
          <w:b/>
          <w:sz w:val="20"/>
          <w:szCs w:val="20"/>
        </w:rPr>
        <w:t xml:space="preserve">Using the </w:t>
      </w:r>
      <w:proofErr w:type="spellStart"/>
      <w:r w:rsidRPr="00712307">
        <w:rPr>
          <w:b/>
          <w:sz w:val="20"/>
          <w:szCs w:val="20"/>
        </w:rPr>
        <w:t>PhET</w:t>
      </w:r>
      <w:proofErr w:type="spellEnd"/>
      <w:r w:rsidRPr="00712307">
        <w:rPr>
          <w:b/>
          <w:sz w:val="20"/>
          <w:szCs w:val="20"/>
        </w:rPr>
        <w:t xml:space="preserve"> hydrogen atom simulation to test ideas from classical and quantum physics</w:t>
      </w:r>
    </w:p>
    <w:p w:rsidR="00B016D6" w:rsidRPr="00712307" w:rsidRDefault="00B016D6" w:rsidP="00B016D6">
      <w:pPr>
        <w:jc w:val="center"/>
        <w:rPr>
          <w:sz w:val="20"/>
          <w:szCs w:val="20"/>
        </w:rPr>
      </w:pPr>
    </w:p>
    <w:p w:rsidR="00B016D6" w:rsidRPr="00712307" w:rsidRDefault="00B016D6" w:rsidP="00B016D6">
      <w:pPr>
        <w:ind w:left="360" w:right="4680"/>
        <w:rPr>
          <w:sz w:val="20"/>
          <w:szCs w:val="20"/>
        </w:rPr>
      </w:pPr>
      <w:r>
        <w:rPr>
          <w:noProof/>
          <w:sz w:val="20"/>
          <w:szCs w:val="20"/>
          <w:lang w:eastAsia="zh-TW"/>
        </w:rPr>
        <w:pict>
          <v:shapetype id="_x0000_t202" coordsize="21600,21600" o:spt="202" path="m,l,21600r21600,l21600,xe">
            <v:stroke joinstyle="miter"/>
            <v:path gradientshapeok="t" o:connecttype="rect"/>
          </v:shapetype>
          <v:shape id="_x0000_s1026" type="#_x0000_t202" style="position:absolute;left:0;text-align:left;margin-left:315.2pt;margin-top:3.6pt;width:243.95pt;height:222.95pt;z-index:251660288;mso-width-relative:margin;mso-height-relative:margin">
            <v:textbox>
              <w:txbxContent>
                <w:p w:rsidR="00B016D6" w:rsidRDefault="00B016D6" w:rsidP="00B016D6">
                  <w:r>
                    <w:rPr>
                      <w:noProof/>
                      <w:sz w:val="22"/>
                      <w:szCs w:val="22"/>
                    </w:rPr>
                    <w:drawing>
                      <wp:inline distT="0" distB="0" distL="0" distR="0">
                        <wp:extent cx="2885440" cy="26600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885440" cy="2660015"/>
                                </a:xfrm>
                                <a:prstGeom prst="rect">
                                  <a:avLst/>
                                </a:prstGeom>
                                <a:noFill/>
                                <a:ln w="9525">
                                  <a:noFill/>
                                  <a:miter lim="800000"/>
                                  <a:headEnd/>
                                  <a:tailEnd/>
                                </a:ln>
                              </pic:spPr>
                            </pic:pic>
                          </a:graphicData>
                        </a:graphic>
                      </wp:inline>
                    </w:drawing>
                  </w:r>
                </w:p>
              </w:txbxContent>
            </v:textbox>
          </v:shape>
        </w:pict>
      </w:r>
      <w:r w:rsidRPr="00712307">
        <w:rPr>
          <w:sz w:val="20"/>
          <w:szCs w:val="20"/>
        </w:rPr>
        <w:t>Scientists make observations of the world around them. Based on those observations, they often develop models of the phenomena they observe. In this activity, you will:</w:t>
      </w:r>
    </w:p>
    <w:p w:rsidR="00B016D6" w:rsidRPr="00712307" w:rsidRDefault="00B016D6" w:rsidP="00B016D6">
      <w:pPr>
        <w:numPr>
          <w:ilvl w:val="0"/>
          <w:numId w:val="2"/>
        </w:numPr>
        <w:ind w:right="4680"/>
        <w:rPr>
          <w:sz w:val="20"/>
          <w:szCs w:val="20"/>
        </w:rPr>
      </w:pPr>
      <w:proofErr w:type="gramStart"/>
      <w:r w:rsidRPr="00712307">
        <w:rPr>
          <w:sz w:val="20"/>
          <w:szCs w:val="20"/>
        </w:rPr>
        <w:t>develop</w:t>
      </w:r>
      <w:proofErr w:type="gramEnd"/>
      <w:r w:rsidRPr="00712307">
        <w:rPr>
          <w:sz w:val="20"/>
          <w:szCs w:val="20"/>
        </w:rPr>
        <w:t xml:space="preserve"> characteristics of a model for the hydrogen atom. </w:t>
      </w:r>
    </w:p>
    <w:p w:rsidR="00B016D6" w:rsidRPr="00712307" w:rsidRDefault="00B016D6" w:rsidP="00B016D6">
      <w:pPr>
        <w:numPr>
          <w:ilvl w:val="0"/>
          <w:numId w:val="2"/>
        </w:numPr>
        <w:ind w:right="4680"/>
        <w:rPr>
          <w:sz w:val="20"/>
          <w:szCs w:val="20"/>
        </w:rPr>
      </w:pPr>
      <w:proofErr w:type="gramStart"/>
      <w:r w:rsidRPr="00712307">
        <w:rPr>
          <w:sz w:val="20"/>
          <w:szCs w:val="20"/>
        </w:rPr>
        <w:t>test</w:t>
      </w:r>
      <w:proofErr w:type="gramEnd"/>
      <w:r w:rsidRPr="00712307">
        <w:rPr>
          <w:sz w:val="20"/>
          <w:szCs w:val="20"/>
        </w:rPr>
        <w:t xml:space="preserve"> different models, comparing them to your model and your observations.</w:t>
      </w:r>
    </w:p>
    <w:p w:rsidR="00B016D6" w:rsidRPr="00712307" w:rsidRDefault="00B016D6" w:rsidP="00B016D6">
      <w:pPr>
        <w:numPr>
          <w:ilvl w:val="0"/>
          <w:numId w:val="1"/>
        </w:numPr>
        <w:ind w:left="360" w:right="4680"/>
        <w:rPr>
          <w:sz w:val="20"/>
          <w:szCs w:val="20"/>
        </w:rPr>
      </w:pPr>
      <w:r w:rsidRPr="00712307">
        <w:rPr>
          <w:sz w:val="20"/>
          <w:szCs w:val="20"/>
        </w:rPr>
        <w:t xml:space="preserve">Go to </w:t>
      </w:r>
      <w:hyperlink r:id="rId6" w:history="1">
        <w:r w:rsidRPr="00712307">
          <w:rPr>
            <w:rStyle w:val="Hyperlink"/>
            <w:sz w:val="20"/>
            <w:szCs w:val="20"/>
          </w:rPr>
          <w:t>http://phet.colorado.edu/en/simulation/hydrogen-atom</w:t>
        </w:r>
      </w:hyperlink>
      <w:r w:rsidRPr="00712307">
        <w:rPr>
          <w:sz w:val="20"/>
          <w:szCs w:val="20"/>
        </w:rPr>
        <w:t>. Click “Run Now”.</w:t>
      </w:r>
    </w:p>
    <w:p w:rsidR="00B016D6" w:rsidRPr="00712307" w:rsidRDefault="00B016D6" w:rsidP="00B016D6">
      <w:pPr>
        <w:numPr>
          <w:ilvl w:val="0"/>
          <w:numId w:val="1"/>
        </w:numPr>
        <w:ind w:left="360" w:right="4680"/>
        <w:rPr>
          <w:sz w:val="20"/>
          <w:szCs w:val="20"/>
        </w:rPr>
      </w:pPr>
      <w:r w:rsidRPr="00712307">
        <w:rPr>
          <w:sz w:val="20"/>
          <w:szCs w:val="20"/>
        </w:rPr>
        <w:t>Make sure the dial is set on “Experiment” and the Light Control set on “White”.</w:t>
      </w:r>
    </w:p>
    <w:p w:rsidR="00B016D6" w:rsidRPr="00712307" w:rsidRDefault="00B016D6" w:rsidP="00B016D6">
      <w:pPr>
        <w:numPr>
          <w:ilvl w:val="1"/>
          <w:numId w:val="1"/>
        </w:numPr>
        <w:ind w:left="720" w:right="4680"/>
        <w:rPr>
          <w:sz w:val="20"/>
          <w:szCs w:val="20"/>
        </w:rPr>
      </w:pPr>
      <w:r w:rsidRPr="00712307">
        <w:rPr>
          <w:sz w:val="20"/>
          <w:szCs w:val="20"/>
        </w:rPr>
        <w:t>The gun is used to shoot light photons (energy bundles). Each circle from the gun represents a photon corresponding to that color (with fuzzy purple representing UV).</w:t>
      </w:r>
    </w:p>
    <w:p w:rsidR="00B016D6" w:rsidRPr="00712307" w:rsidRDefault="00B016D6" w:rsidP="00B016D6">
      <w:pPr>
        <w:numPr>
          <w:ilvl w:val="1"/>
          <w:numId w:val="1"/>
        </w:numPr>
        <w:ind w:left="720" w:right="4680"/>
        <w:rPr>
          <w:sz w:val="20"/>
          <w:szCs w:val="20"/>
        </w:rPr>
      </w:pPr>
      <w:r w:rsidRPr="00712307">
        <w:rPr>
          <w:sz w:val="20"/>
          <w:szCs w:val="20"/>
        </w:rPr>
        <w:t xml:space="preserve">The box with a question mark represents a hydrogen atom. </w:t>
      </w:r>
    </w:p>
    <w:p w:rsidR="00B016D6" w:rsidRPr="00712307" w:rsidRDefault="00B016D6" w:rsidP="00B016D6">
      <w:pPr>
        <w:numPr>
          <w:ilvl w:val="1"/>
          <w:numId w:val="1"/>
        </w:numPr>
        <w:ind w:left="720" w:right="4680"/>
        <w:rPr>
          <w:sz w:val="20"/>
          <w:szCs w:val="20"/>
        </w:rPr>
      </w:pPr>
      <w:r w:rsidRPr="00712307">
        <w:rPr>
          <w:sz w:val="20"/>
          <w:szCs w:val="20"/>
        </w:rPr>
        <w:t>Predict what will happen to the photons as they pass through the hydrogen atom. Be sure you address what will happen to the different colors. Give a justification for your prediction.</w:t>
      </w:r>
    </w:p>
    <w:p w:rsidR="00B016D6" w:rsidRDefault="00B016D6" w:rsidP="00B016D6">
      <w:pPr>
        <w:ind w:right="4680"/>
        <w:rPr>
          <w:sz w:val="20"/>
          <w:szCs w:val="20"/>
        </w:rPr>
      </w:pPr>
    </w:p>
    <w:p w:rsidR="00B016D6" w:rsidRPr="00712307" w:rsidRDefault="00B016D6" w:rsidP="00B016D6">
      <w:pPr>
        <w:ind w:right="4680"/>
        <w:rPr>
          <w:sz w:val="20"/>
          <w:szCs w:val="20"/>
        </w:rPr>
      </w:pPr>
    </w:p>
    <w:p w:rsidR="00B016D6" w:rsidRPr="00712307" w:rsidRDefault="00B016D6" w:rsidP="00B016D6">
      <w:pPr>
        <w:ind w:right="4680"/>
        <w:rPr>
          <w:sz w:val="20"/>
          <w:szCs w:val="20"/>
        </w:rPr>
      </w:pPr>
    </w:p>
    <w:p w:rsidR="00B016D6" w:rsidRPr="00712307" w:rsidRDefault="00B016D6" w:rsidP="00B016D6">
      <w:pPr>
        <w:ind w:right="4680"/>
        <w:rPr>
          <w:sz w:val="20"/>
          <w:szCs w:val="20"/>
        </w:rPr>
      </w:pPr>
    </w:p>
    <w:p w:rsidR="00B016D6" w:rsidRPr="00712307" w:rsidRDefault="00B016D6" w:rsidP="00B016D6">
      <w:pPr>
        <w:ind w:right="4680"/>
        <w:rPr>
          <w:sz w:val="20"/>
          <w:szCs w:val="20"/>
        </w:rPr>
      </w:pPr>
    </w:p>
    <w:p w:rsidR="00B016D6" w:rsidRPr="00712307" w:rsidRDefault="00B016D6" w:rsidP="00B016D6">
      <w:pPr>
        <w:ind w:right="4680"/>
        <w:rPr>
          <w:sz w:val="20"/>
          <w:szCs w:val="20"/>
        </w:rPr>
      </w:pPr>
    </w:p>
    <w:p w:rsidR="00B016D6" w:rsidRPr="00712307" w:rsidRDefault="00B016D6" w:rsidP="00B016D6">
      <w:pPr>
        <w:ind w:right="4680"/>
        <w:rPr>
          <w:sz w:val="20"/>
          <w:szCs w:val="20"/>
        </w:rPr>
      </w:pPr>
    </w:p>
    <w:p w:rsidR="00B016D6" w:rsidRPr="00712307" w:rsidRDefault="00B016D6" w:rsidP="00B016D6">
      <w:pPr>
        <w:ind w:right="4680"/>
        <w:rPr>
          <w:sz w:val="20"/>
          <w:szCs w:val="20"/>
        </w:rPr>
      </w:pPr>
    </w:p>
    <w:p w:rsidR="00B016D6" w:rsidRPr="00712307" w:rsidRDefault="00B016D6" w:rsidP="00B016D6">
      <w:pPr>
        <w:numPr>
          <w:ilvl w:val="0"/>
          <w:numId w:val="1"/>
        </w:numPr>
        <w:ind w:left="360"/>
        <w:rPr>
          <w:sz w:val="20"/>
          <w:szCs w:val="20"/>
        </w:rPr>
      </w:pPr>
      <w:r w:rsidRPr="00712307">
        <w:rPr>
          <w:sz w:val="20"/>
          <w:szCs w:val="20"/>
        </w:rPr>
        <w:t>Push the red “O” button on the gun and write down your observations of what happens as the photons pass through the box. Be specific, covering everything you observe. Do your observations match your prediction?</w:t>
      </w:r>
    </w:p>
    <w:p w:rsidR="00B016D6" w:rsidRPr="00712307" w:rsidRDefault="00B016D6" w:rsidP="00B016D6">
      <w:pPr>
        <w:rPr>
          <w:sz w:val="20"/>
          <w:szCs w:val="20"/>
        </w:rPr>
      </w:pPr>
    </w:p>
    <w:p w:rsidR="00B016D6" w:rsidRPr="00712307" w:rsidRDefault="00B016D6" w:rsidP="00B016D6">
      <w:pPr>
        <w:rPr>
          <w:sz w:val="20"/>
          <w:szCs w:val="20"/>
        </w:rPr>
      </w:pPr>
    </w:p>
    <w:p w:rsidR="00B016D6" w:rsidRDefault="00B016D6" w:rsidP="00B016D6">
      <w:pPr>
        <w:rPr>
          <w:sz w:val="20"/>
          <w:szCs w:val="20"/>
        </w:rPr>
      </w:pPr>
    </w:p>
    <w:p w:rsidR="00B016D6" w:rsidRPr="00712307" w:rsidRDefault="00B016D6" w:rsidP="00B016D6">
      <w:pPr>
        <w:rPr>
          <w:sz w:val="20"/>
          <w:szCs w:val="20"/>
        </w:rPr>
      </w:pPr>
    </w:p>
    <w:p w:rsidR="00B016D6" w:rsidRPr="00712307" w:rsidRDefault="00B016D6" w:rsidP="00B016D6">
      <w:pPr>
        <w:rPr>
          <w:sz w:val="20"/>
          <w:szCs w:val="20"/>
        </w:rPr>
      </w:pPr>
    </w:p>
    <w:p w:rsidR="00B016D6" w:rsidRPr="00712307" w:rsidRDefault="00B016D6" w:rsidP="00B016D6">
      <w:pPr>
        <w:rPr>
          <w:sz w:val="20"/>
          <w:szCs w:val="20"/>
        </w:rPr>
      </w:pPr>
    </w:p>
    <w:p w:rsidR="00B016D6" w:rsidRPr="00712307" w:rsidRDefault="00B016D6" w:rsidP="00B016D6">
      <w:pPr>
        <w:rPr>
          <w:sz w:val="20"/>
          <w:szCs w:val="20"/>
        </w:rPr>
      </w:pPr>
    </w:p>
    <w:p w:rsidR="00B016D6" w:rsidRPr="00712307" w:rsidRDefault="00B016D6" w:rsidP="00B016D6">
      <w:pPr>
        <w:numPr>
          <w:ilvl w:val="0"/>
          <w:numId w:val="1"/>
        </w:numPr>
        <w:ind w:left="360"/>
        <w:rPr>
          <w:sz w:val="20"/>
          <w:szCs w:val="20"/>
        </w:rPr>
      </w:pPr>
      <w:r w:rsidRPr="00712307">
        <w:rPr>
          <w:sz w:val="20"/>
          <w:szCs w:val="20"/>
        </w:rPr>
        <w:t>What conclusions can you make about the structure of the hydrogen atom? Your conclusion should address as many of your observations as possible.</w:t>
      </w:r>
    </w:p>
    <w:p w:rsidR="00B016D6" w:rsidRPr="00712307" w:rsidRDefault="00B016D6" w:rsidP="00B016D6">
      <w:pPr>
        <w:rPr>
          <w:sz w:val="20"/>
          <w:szCs w:val="20"/>
        </w:rPr>
      </w:pPr>
    </w:p>
    <w:p w:rsidR="00B016D6" w:rsidRPr="00712307" w:rsidRDefault="00B016D6" w:rsidP="00B016D6">
      <w:pPr>
        <w:rPr>
          <w:sz w:val="20"/>
          <w:szCs w:val="20"/>
        </w:rPr>
      </w:pPr>
    </w:p>
    <w:p w:rsidR="00B016D6" w:rsidRDefault="00B016D6" w:rsidP="00B016D6">
      <w:pPr>
        <w:rPr>
          <w:sz w:val="20"/>
          <w:szCs w:val="20"/>
        </w:rPr>
      </w:pPr>
    </w:p>
    <w:p w:rsidR="00B016D6" w:rsidRPr="00712307" w:rsidRDefault="00B016D6" w:rsidP="00B016D6">
      <w:pPr>
        <w:rPr>
          <w:sz w:val="20"/>
          <w:szCs w:val="20"/>
        </w:rPr>
      </w:pPr>
    </w:p>
    <w:p w:rsidR="00B016D6" w:rsidRPr="00712307" w:rsidRDefault="00B016D6" w:rsidP="00B016D6">
      <w:pPr>
        <w:rPr>
          <w:sz w:val="20"/>
          <w:szCs w:val="20"/>
        </w:rPr>
      </w:pPr>
    </w:p>
    <w:p w:rsidR="00B016D6" w:rsidRPr="00712307" w:rsidRDefault="00B016D6" w:rsidP="00B016D6">
      <w:pPr>
        <w:rPr>
          <w:sz w:val="20"/>
          <w:szCs w:val="20"/>
        </w:rPr>
      </w:pPr>
    </w:p>
    <w:p w:rsidR="00B016D6" w:rsidRPr="00712307" w:rsidRDefault="00B016D6" w:rsidP="00B016D6">
      <w:pPr>
        <w:rPr>
          <w:sz w:val="20"/>
          <w:szCs w:val="20"/>
        </w:rPr>
      </w:pPr>
    </w:p>
    <w:p w:rsidR="00B016D6" w:rsidRPr="00712307" w:rsidRDefault="00B016D6" w:rsidP="00B016D6">
      <w:pPr>
        <w:numPr>
          <w:ilvl w:val="0"/>
          <w:numId w:val="1"/>
        </w:numPr>
        <w:ind w:left="360"/>
        <w:rPr>
          <w:sz w:val="20"/>
          <w:szCs w:val="20"/>
        </w:rPr>
      </w:pPr>
      <w:r w:rsidRPr="00712307">
        <w:rPr>
          <w:sz w:val="20"/>
          <w:szCs w:val="20"/>
        </w:rPr>
        <w:t>Once you have made your conclusion, you will use them to formulate a model of the hydrogen atom. Based on what you observed, what characteristics must the hydrogen atom? Justify each component by addressing which of the above observations this characteristic addresses. For example, if no photons passed through the box, then you would infer that the hydrogen atom must have a rigid wall around it.</w:t>
      </w:r>
    </w:p>
    <w:p w:rsidR="00B016D6" w:rsidRPr="00712307" w:rsidRDefault="00B016D6" w:rsidP="00B016D6">
      <w:pPr>
        <w:rPr>
          <w:sz w:val="20"/>
          <w:szCs w:val="20"/>
        </w:rPr>
      </w:pPr>
      <w:r w:rsidRPr="00712307">
        <w:rPr>
          <w:sz w:val="20"/>
          <w:szCs w:val="20"/>
        </w:rPr>
        <w:br w:type="page"/>
      </w:r>
    </w:p>
    <w:p w:rsidR="00B016D6" w:rsidRPr="00712307" w:rsidRDefault="00B016D6" w:rsidP="00B016D6">
      <w:pPr>
        <w:numPr>
          <w:ilvl w:val="0"/>
          <w:numId w:val="1"/>
        </w:numPr>
        <w:ind w:left="360"/>
        <w:rPr>
          <w:sz w:val="20"/>
          <w:szCs w:val="20"/>
        </w:rPr>
      </w:pPr>
      <w:r w:rsidRPr="00712307">
        <w:rPr>
          <w:sz w:val="20"/>
          <w:szCs w:val="20"/>
        </w:rPr>
        <w:lastRenderedPageBreak/>
        <w:t xml:space="preserve">Now move the switch in the upper right corner to “Prediction”. The simulation has gives you six possible models of the hydrogen atom. </w:t>
      </w:r>
      <w:r>
        <w:rPr>
          <w:sz w:val="20"/>
          <w:szCs w:val="20"/>
        </w:rPr>
        <w:t>Fire the gun at each of the models. What observations can you make about the photons or the hydrogen atom?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3024"/>
        <w:gridCol w:w="3024"/>
        <w:gridCol w:w="3024"/>
      </w:tblGrid>
      <w:tr w:rsidR="00B016D6" w:rsidRPr="00712307" w:rsidTr="00EC40F2">
        <w:tc>
          <w:tcPr>
            <w:tcW w:w="1638" w:type="dxa"/>
          </w:tcPr>
          <w:p w:rsidR="00B016D6" w:rsidRPr="00712307" w:rsidRDefault="00B016D6" w:rsidP="00EC40F2">
            <w:pPr>
              <w:rPr>
                <w:sz w:val="20"/>
                <w:szCs w:val="20"/>
              </w:rPr>
            </w:pPr>
            <w:r>
              <w:rPr>
                <w:sz w:val="20"/>
                <w:szCs w:val="20"/>
              </w:rPr>
              <w:t>Specific atomic m</w:t>
            </w:r>
            <w:r w:rsidRPr="00712307">
              <w:rPr>
                <w:sz w:val="20"/>
                <w:szCs w:val="20"/>
              </w:rPr>
              <w:t>odel</w:t>
            </w:r>
            <w:r>
              <w:rPr>
                <w:sz w:val="20"/>
                <w:szCs w:val="20"/>
              </w:rPr>
              <w:t xml:space="preserve"> tested</w:t>
            </w:r>
          </w:p>
        </w:tc>
        <w:tc>
          <w:tcPr>
            <w:tcW w:w="3024" w:type="dxa"/>
          </w:tcPr>
          <w:p w:rsidR="00B016D6" w:rsidRPr="00712307" w:rsidRDefault="00B016D6" w:rsidP="00EC40F2">
            <w:pPr>
              <w:rPr>
                <w:sz w:val="20"/>
                <w:szCs w:val="20"/>
              </w:rPr>
            </w:pPr>
            <w:r w:rsidRPr="00712307">
              <w:rPr>
                <w:sz w:val="20"/>
                <w:szCs w:val="20"/>
              </w:rPr>
              <w:t>Observations</w:t>
            </w:r>
          </w:p>
        </w:tc>
        <w:tc>
          <w:tcPr>
            <w:tcW w:w="3024" w:type="dxa"/>
          </w:tcPr>
          <w:p w:rsidR="00B016D6" w:rsidRPr="00712307" w:rsidRDefault="00B016D6" w:rsidP="00EC40F2">
            <w:pPr>
              <w:rPr>
                <w:sz w:val="20"/>
                <w:szCs w:val="20"/>
              </w:rPr>
            </w:pPr>
            <w:r w:rsidRPr="00712307">
              <w:rPr>
                <w:sz w:val="20"/>
                <w:szCs w:val="20"/>
              </w:rPr>
              <w:t xml:space="preserve">How </w:t>
            </w:r>
            <w:r>
              <w:rPr>
                <w:sz w:val="20"/>
                <w:szCs w:val="20"/>
              </w:rPr>
              <w:t>do these observations support</w:t>
            </w:r>
            <w:r w:rsidRPr="00712307">
              <w:rPr>
                <w:sz w:val="20"/>
                <w:szCs w:val="20"/>
              </w:rPr>
              <w:t xml:space="preserve"> the experiment</w:t>
            </w:r>
            <w:r>
              <w:rPr>
                <w:sz w:val="20"/>
                <w:szCs w:val="20"/>
              </w:rPr>
              <w:t>al results in the first part</w:t>
            </w:r>
            <w:r w:rsidRPr="00712307">
              <w:rPr>
                <w:sz w:val="20"/>
                <w:szCs w:val="20"/>
              </w:rPr>
              <w:t>?</w:t>
            </w:r>
          </w:p>
        </w:tc>
        <w:tc>
          <w:tcPr>
            <w:tcW w:w="3024" w:type="dxa"/>
          </w:tcPr>
          <w:p w:rsidR="00B016D6" w:rsidRPr="00712307" w:rsidRDefault="00B016D6" w:rsidP="00EC40F2">
            <w:pPr>
              <w:rPr>
                <w:sz w:val="20"/>
                <w:szCs w:val="20"/>
              </w:rPr>
            </w:pPr>
            <w:r w:rsidRPr="00712307">
              <w:rPr>
                <w:sz w:val="20"/>
                <w:szCs w:val="20"/>
              </w:rPr>
              <w:t xml:space="preserve">How </w:t>
            </w:r>
            <w:r>
              <w:rPr>
                <w:sz w:val="20"/>
                <w:szCs w:val="20"/>
              </w:rPr>
              <w:t>do these observations support</w:t>
            </w:r>
            <w:r w:rsidRPr="00712307">
              <w:rPr>
                <w:sz w:val="20"/>
                <w:szCs w:val="20"/>
              </w:rPr>
              <w:t xml:space="preserve"> your model?</w:t>
            </w:r>
          </w:p>
        </w:tc>
      </w:tr>
      <w:tr w:rsidR="00B016D6" w:rsidRPr="00712307" w:rsidTr="00EC40F2">
        <w:tc>
          <w:tcPr>
            <w:tcW w:w="1638" w:type="dxa"/>
          </w:tcPr>
          <w:p w:rsidR="00B016D6" w:rsidRPr="00712307" w:rsidRDefault="00B016D6" w:rsidP="00EC40F2">
            <w:pPr>
              <w:rPr>
                <w:sz w:val="20"/>
                <w:szCs w:val="20"/>
              </w:rPr>
            </w:pPr>
            <w:r w:rsidRPr="00712307">
              <w:rPr>
                <w:sz w:val="20"/>
                <w:szCs w:val="20"/>
              </w:rPr>
              <w:t>Billiard Ball</w:t>
            </w:r>
          </w:p>
        </w:tc>
        <w:tc>
          <w:tcPr>
            <w:tcW w:w="3024" w:type="dxa"/>
          </w:tcPr>
          <w:p w:rsidR="00B016D6" w:rsidRPr="00712307" w:rsidRDefault="00B016D6" w:rsidP="00EC40F2">
            <w:pPr>
              <w:rPr>
                <w:sz w:val="20"/>
                <w:szCs w:val="20"/>
              </w:rPr>
            </w:pPr>
          </w:p>
          <w:p w:rsidR="00B016D6" w:rsidRPr="00712307" w:rsidRDefault="00B016D6" w:rsidP="00EC40F2">
            <w:pPr>
              <w:rPr>
                <w:sz w:val="20"/>
                <w:szCs w:val="20"/>
              </w:rPr>
            </w:pPr>
          </w:p>
          <w:p w:rsidR="00B016D6" w:rsidRPr="00712307" w:rsidRDefault="00B016D6" w:rsidP="00EC40F2">
            <w:pPr>
              <w:rPr>
                <w:sz w:val="20"/>
                <w:szCs w:val="20"/>
              </w:rPr>
            </w:pPr>
          </w:p>
        </w:tc>
        <w:tc>
          <w:tcPr>
            <w:tcW w:w="3024" w:type="dxa"/>
          </w:tcPr>
          <w:p w:rsidR="00B016D6" w:rsidRPr="00712307" w:rsidRDefault="00B016D6" w:rsidP="00EC40F2">
            <w:pPr>
              <w:rPr>
                <w:sz w:val="20"/>
                <w:szCs w:val="20"/>
              </w:rPr>
            </w:pPr>
          </w:p>
        </w:tc>
        <w:tc>
          <w:tcPr>
            <w:tcW w:w="3024" w:type="dxa"/>
          </w:tcPr>
          <w:p w:rsidR="00B016D6" w:rsidRPr="00712307" w:rsidRDefault="00B016D6" w:rsidP="00EC40F2">
            <w:pPr>
              <w:rPr>
                <w:sz w:val="20"/>
                <w:szCs w:val="20"/>
              </w:rPr>
            </w:pPr>
          </w:p>
        </w:tc>
      </w:tr>
      <w:tr w:rsidR="00B016D6" w:rsidRPr="00712307" w:rsidTr="00EC40F2">
        <w:tc>
          <w:tcPr>
            <w:tcW w:w="1638" w:type="dxa"/>
          </w:tcPr>
          <w:p w:rsidR="00B016D6" w:rsidRPr="00712307" w:rsidRDefault="00B016D6" w:rsidP="00EC40F2">
            <w:pPr>
              <w:rPr>
                <w:sz w:val="20"/>
                <w:szCs w:val="20"/>
              </w:rPr>
            </w:pPr>
            <w:r w:rsidRPr="00712307">
              <w:rPr>
                <w:sz w:val="20"/>
                <w:szCs w:val="20"/>
              </w:rPr>
              <w:t>Plum Pudding</w:t>
            </w:r>
          </w:p>
        </w:tc>
        <w:tc>
          <w:tcPr>
            <w:tcW w:w="3024" w:type="dxa"/>
          </w:tcPr>
          <w:p w:rsidR="00B016D6" w:rsidRPr="00712307" w:rsidRDefault="00B016D6" w:rsidP="00EC40F2">
            <w:pPr>
              <w:rPr>
                <w:sz w:val="20"/>
                <w:szCs w:val="20"/>
              </w:rPr>
            </w:pPr>
          </w:p>
          <w:p w:rsidR="00B016D6" w:rsidRPr="00712307" w:rsidRDefault="00B016D6" w:rsidP="00EC40F2">
            <w:pPr>
              <w:rPr>
                <w:sz w:val="20"/>
                <w:szCs w:val="20"/>
              </w:rPr>
            </w:pPr>
          </w:p>
          <w:p w:rsidR="00B016D6" w:rsidRPr="00712307" w:rsidRDefault="00B016D6" w:rsidP="00EC40F2">
            <w:pPr>
              <w:rPr>
                <w:sz w:val="20"/>
                <w:szCs w:val="20"/>
              </w:rPr>
            </w:pPr>
          </w:p>
        </w:tc>
        <w:tc>
          <w:tcPr>
            <w:tcW w:w="3024" w:type="dxa"/>
          </w:tcPr>
          <w:p w:rsidR="00B016D6" w:rsidRPr="00712307" w:rsidRDefault="00B016D6" w:rsidP="00EC40F2">
            <w:pPr>
              <w:rPr>
                <w:sz w:val="20"/>
                <w:szCs w:val="20"/>
              </w:rPr>
            </w:pPr>
          </w:p>
        </w:tc>
        <w:tc>
          <w:tcPr>
            <w:tcW w:w="3024" w:type="dxa"/>
          </w:tcPr>
          <w:p w:rsidR="00B016D6" w:rsidRPr="00712307" w:rsidRDefault="00B016D6" w:rsidP="00EC40F2">
            <w:pPr>
              <w:rPr>
                <w:sz w:val="20"/>
                <w:szCs w:val="20"/>
              </w:rPr>
            </w:pPr>
          </w:p>
        </w:tc>
      </w:tr>
      <w:tr w:rsidR="00B016D6" w:rsidRPr="00712307" w:rsidTr="00EC40F2">
        <w:tc>
          <w:tcPr>
            <w:tcW w:w="1638" w:type="dxa"/>
          </w:tcPr>
          <w:p w:rsidR="00B016D6" w:rsidRPr="00712307" w:rsidRDefault="00B016D6" w:rsidP="00EC40F2">
            <w:pPr>
              <w:rPr>
                <w:sz w:val="20"/>
                <w:szCs w:val="20"/>
              </w:rPr>
            </w:pPr>
            <w:r w:rsidRPr="00712307">
              <w:rPr>
                <w:sz w:val="20"/>
                <w:szCs w:val="20"/>
              </w:rPr>
              <w:t>Classical Solar System</w:t>
            </w:r>
          </w:p>
        </w:tc>
        <w:tc>
          <w:tcPr>
            <w:tcW w:w="3024" w:type="dxa"/>
          </w:tcPr>
          <w:p w:rsidR="00B016D6" w:rsidRPr="00712307" w:rsidRDefault="00B016D6" w:rsidP="00EC40F2">
            <w:pPr>
              <w:rPr>
                <w:sz w:val="20"/>
                <w:szCs w:val="20"/>
              </w:rPr>
            </w:pPr>
          </w:p>
          <w:p w:rsidR="00B016D6" w:rsidRPr="00712307" w:rsidRDefault="00B016D6" w:rsidP="00EC40F2">
            <w:pPr>
              <w:rPr>
                <w:sz w:val="20"/>
                <w:szCs w:val="20"/>
              </w:rPr>
            </w:pPr>
          </w:p>
          <w:p w:rsidR="00B016D6" w:rsidRPr="00712307" w:rsidRDefault="00B016D6" w:rsidP="00EC40F2">
            <w:pPr>
              <w:rPr>
                <w:sz w:val="20"/>
                <w:szCs w:val="20"/>
              </w:rPr>
            </w:pPr>
          </w:p>
        </w:tc>
        <w:tc>
          <w:tcPr>
            <w:tcW w:w="3024" w:type="dxa"/>
          </w:tcPr>
          <w:p w:rsidR="00B016D6" w:rsidRPr="00712307" w:rsidRDefault="00B016D6" w:rsidP="00EC40F2">
            <w:pPr>
              <w:rPr>
                <w:sz w:val="20"/>
                <w:szCs w:val="20"/>
              </w:rPr>
            </w:pPr>
          </w:p>
        </w:tc>
        <w:tc>
          <w:tcPr>
            <w:tcW w:w="3024" w:type="dxa"/>
          </w:tcPr>
          <w:p w:rsidR="00B016D6" w:rsidRPr="00712307" w:rsidRDefault="00B016D6" w:rsidP="00EC40F2">
            <w:pPr>
              <w:rPr>
                <w:sz w:val="20"/>
                <w:szCs w:val="20"/>
              </w:rPr>
            </w:pPr>
          </w:p>
        </w:tc>
      </w:tr>
      <w:tr w:rsidR="00B016D6" w:rsidRPr="00712307" w:rsidTr="00EC40F2">
        <w:tc>
          <w:tcPr>
            <w:tcW w:w="1638" w:type="dxa"/>
          </w:tcPr>
          <w:p w:rsidR="00B016D6" w:rsidRPr="00712307" w:rsidRDefault="00B016D6" w:rsidP="00EC40F2">
            <w:pPr>
              <w:rPr>
                <w:sz w:val="20"/>
                <w:szCs w:val="20"/>
              </w:rPr>
            </w:pPr>
            <w:r w:rsidRPr="00712307">
              <w:rPr>
                <w:sz w:val="20"/>
                <w:szCs w:val="20"/>
              </w:rPr>
              <w:t>Bohr</w:t>
            </w:r>
          </w:p>
        </w:tc>
        <w:tc>
          <w:tcPr>
            <w:tcW w:w="3024" w:type="dxa"/>
          </w:tcPr>
          <w:p w:rsidR="00B016D6" w:rsidRPr="00712307" w:rsidRDefault="00B016D6" w:rsidP="00EC40F2">
            <w:pPr>
              <w:rPr>
                <w:sz w:val="20"/>
                <w:szCs w:val="20"/>
              </w:rPr>
            </w:pPr>
          </w:p>
          <w:p w:rsidR="00B016D6" w:rsidRPr="00712307" w:rsidRDefault="00B016D6" w:rsidP="00EC40F2">
            <w:pPr>
              <w:rPr>
                <w:sz w:val="20"/>
                <w:szCs w:val="20"/>
              </w:rPr>
            </w:pPr>
          </w:p>
          <w:p w:rsidR="00B016D6" w:rsidRPr="00712307" w:rsidRDefault="00B016D6" w:rsidP="00EC40F2">
            <w:pPr>
              <w:rPr>
                <w:sz w:val="20"/>
                <w:szCs w:val="20"/>
              </w:rPr>
            </w:pPr>
          </w:p>
        </w:tc>
        <w:tc>
          <w:tcPr>
            <w:tcW w:w="3024" w:type="dxa"/>
          </w:tcPr>
          <w:p w:rsidR="00B016D6" w:rsidRPr="00712307" w:rsidRDefault="00B016D6" w:rsidP="00EC40F2">
            <w:pPr>
              <w:rPr>
                <w:sz w:val="20"/>
                <w:szCs w:val="20"/>
              </w:rPr>
            </w:pPr>
          </w:p>
        </w:tc>
        <w:tc>
          <w:tcPr>
            <w:tcW w:w="3024" w:type="dxa"/>
          </w:tcPr>
          <w:p w:rsidR="00B016D6" w:rsidRPr="00712307" w:rsidRDefault="00B016D6" w:rsidP="00EC40F2">
            <w:pPr>
              <w:rPr>
                <w:sz w:val="20"/>
                <w:szCs w:val="20"/>
              </w:rPr>
            </w:pPr>
          </w:p>
        </w:tc>
      </w:tr>
      <w:tr w:rsidR="00B016D6" w:rsidRPr="00712307" w:rsidTr="00EC40F2">
        <w:tc>
          <w:tcPr>
            <w:tcW w:w="1638" w:type="dxa"/>
          </w:tcPr>
          <w:p w:rsidR="00B016D6" w:rsidRPr="00712307" w:rsidRDefault="00B016D6" w:rsidP="00EC40F2">
            <w:pPr>
              <w:rPr>
                <w:sz w:val="20"/>
                <w:szCs w:val="20"/>
              </w:rPr>
            </w:pPr>
            <w:r w:rsidRPr="00712307">
              <w:rPr>
                <w:sz w:val="20"/>
                <w:szCs w:val="20"/>
              </w:rPr>
              <w:t>De Broglie</w:t>
            </w:r>
          </w:p>
        </w:tc>
        <w:tc>
          <w:tcPr>
            <w:tcW w:w="3024" w:type="dxa"/>
          </w:tcPr>
          <w:p w:rsidR="00B016D6" w:rsidRPr="00712307" w:rsidRDefault="00B016D6" w:rsidP="00EC40F2">
            <w:pPr>
              <w:rPr>
                <w:sz w:val="20"/>
                <w:szCs w:val="20"/>
              </w:rPr>
            </w:pPr>
          </w:p>
          <w:p w:rsidR="00B016D6" w:rsidRPr="00712307" w:rsidRDefault="00B016D6" w:rsidP="00EC40F2">
            <w:pPr>
              <w:rPr>
                <w:sz w:val="20"/>
                <w:szCs w:val="20"/>
              </w:rPr>
            </w:pPr>
          </w:p>
          <w:p w:rsidR="00B016D6" w:rsidRPr="00712307" w:rsidRDefault="00B016D6" w:rsidP="00EC40F2">
            <w:pPr>
              <w:rPr>
                <w:sz w:val="20"/>
                <w:szCs w:val="20"/>
              </w:rPr>
            </w:pPr>
          </w:p>
        </w:tc>
        <w:tc>
          <w:tcPr>
            <w:tcW w:w="3024" w:type="dxa"/>
          </w:tcPr>
          <w:p w:rsidR="00B016D6" w:rsidRPr="00712307" w:rsidRDefault="00B016D6" w:rsidP="00EC40F2">
            <w:pPr>
              <w:rPr>
                <w:sz w:val="20"/>
                <w:szCs w:val="20"/>
              </w:rPr>
            </w:pPr>
          </w:p>
        </w:tc>
        <w:tc>
          <w:tcPr>
            <w:tcW w:w="3024" w:type="dxa"/>
          </w:tcPr>
          <w:p w:rsidR="00B016D6" w:rsidRPr="00712307" w:rsidRDefault="00B016D6" w:rsidP="00EC40F2">
            <w:pPr>
              <w:rPr>
                <w:sz w:val="20"/>
                <w:szCs w:val="20"/>
              </w:rPr>
            </w:pPr>
          </w:p>
        </w:tc>
      </w:tr>
      <w:tr w:rsidR="00B016D6" w:rsidRPr="00712307" w:rsidTr="00EC40F2">
        <w:tc>
          <w:tcPr>
            <w:tcW w:w="1638" w:type="dxa"/>
          </w:tcPr>
          <w:p w:rsidR="00B016D6" w:rsidRPr="00712307" w:rsidRDefault="00B016D6" w:rsidP="00EC40F2">
            <w:pPr>
              <w:rPr>
                <w:sz w:val="20"/>
                <w:szCs w:val="20"/>
              </w:rPr>
            </w:pPr>
            <w:r w:rsidRPr="00712307">
              <w:rPr>
                <w:sz w:val="20"/>
                <w:szCs w:val="20"/>
              </w:rPr>
              <w:t>Schrodinger</w:t>
            </w:r>
          </w:p>
        </w:tc>
        <w:tc>
          <w:tcPr>
            <w:tcW w:w="3024" w:type="dxa"/>
          </w:tcPr>
          <w:p w:rsidR="00B016D6" w:rsidRPr="00712307" w:rsidRDefault="00B016D6" w:rsidP="00EC40F2">
            <w:pPr>
              <w:rPr>
                <w:sz w:val="20"/>
                <w:szCs w:val="20"/>
              </w:rPr>
            </w:pPr>
          </w:p>
          <w:p w:rsidR="00B016D6" w:rsidRPr="00712307" w:rsidRDefault="00B016D6" w:rsidP="00EC40F2">
            <w:pPr>
              <w:rPr>
                <w:sz w:val="20"/>
                <w:szCs w:val="20"/>
              </w:rPr>
            </w:pPr>
          </w:p>
          <w:p w:rsidR="00B016D6" w:rsidRPr="00712307" w:rsidRDefault="00B016D6" w:rsidP="00EC40F2">
            <w:pPr>
              <w:rPr>
                <w:sz w:val="20"/>
                <w:szCs w:val="20"/>
              </w:rPr>
            </w:pPr>
          </w:p>
        </w:tc>
        <w:tc>
          <w:tcPr>
            <w:tcW w:w="3024" w:type="dxa"/>
          </w:tcPr>
          <w:p w:rsidR="00B016D6" w:rsidRPr="00712307" w:rsidRDefault="00B016D6" w:rsidP="00EC40F2">
            <w:pPr>
              <w:rPr>
                <w:sz w:val="20"/>
                <w:szCs w:val="20"/>
              </w:rPr>
            </w:pPr>
          </w:p>
        </w:tc>
        <w:tc>
          <w:tcPr>
            <w:tcW w:w="3024" w:type="dxa"/>
          </w:tcPr>
          <w:p w:rsidR="00B016D6" w:rsidRPr="00712307" w:rsidRDefault="00B016D6" w:rsidP="00EC40F2">
            <w:pPr>
              <w:rPr>
                <w:sz w:val="20"/>
                <w:szCs w:val="20"/>
              </w:rPr>
            </w:pPr>
          </w:p>
        </w:tc>
      </w:tr>
    </w:tbl>
    <w:p w:rsidR="00B016D6" w:rsidRPr="00712307" w:rsidRDefault="00B016D6" w:rsidP="00B016D6">
      <w:pPr>
        <w:rPr>
          <w:sz w:val="20"/>
          <w:szCs w:val="20"/>
        </w:rPr>
      </w:pPr>
      <w:r>
        <w:rPr>
          <w:noProof/>
          <w:sz w:val="20"/>
          <w:szCs w:val="20"/>
          <w:lang w:eastAsia="zh-TW"/>
        </w:rPr>
        <w:pict>
          <v:shape id="_x0000_s1027" type="#_x0000_t202" style="position:absolute;margin-left:295.35pt;margin-top:4.85pt;width:250.6pt;height:195.65pt;z-index:251661312;mso-wrap-style:none;mso-position-horizontal-relative:text;mso-position-vertical-relative:text;mso-width-relative:margin;mso-height-relative:margin">
            <v:textbox style="mso-fit-shape-to-text:t">
              <w:txbxContent>
                <w:p w:rsidR="00B016D6" w:rsidRDefault="00B016D6" w:rsidP="00B016D6">
                  <w:r>
                    <w:rPr>
                      <w:noProof/>
                    </w:rPr>
                    <w:drawing>
                      <wp:inline distT="0" distB="0" distL="0" distR="0">
                        <wp:extent cx="2992755" cy="23514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992755" cy="2351405"/>
                                </a:xfrm>
                                <a:prstGeom prst="rect">
                                  <a:avLst/>
                                </a:prstGeom>
                                <a:noFill/>
                                <a:ln w="9525">
                                  <a:noFill/>
                                  <a:miter lim="800000"/>
                                  <a:headEnd/>
                                  <a:tailEnd/>
                                </a:ln>
                              </pic:spPr>
                            </pic:pic>
                          </a:graphicData>
                        </a:graphic>
                      </wp:inline>
                    </w:drawing>
                  </w:r>
                </w:p>
              </w:txbxContent>
            </v:textbox>
          </v:shape>
        </w:pict>
      </w:r>
    </w:p>
    <w:p w:rsidR="00B016D6" w:rsidRDefault="00B016D6" w:rsidP="00B016D6">
      <w:pPr>
        <w:numPr>
          <w:ilvl w:val="0"/>
          <w:numId w:val="1"/>
        </w:numPr>
        <w:ind w:left="360" w:right="5040"/>
        <w:rPr>
          <w:sz w:val="20"/>
          <w:szCs w:val="20"/>
        </w:rPr>
      </w:pPr>
      <w:r>
        <w:rPr>
          <w:sz w:val="20"/>
          <w:szCs w:val="20"/>
        </w:rPr>
        <w:t>Does one or more of the above</w:t>
      </w:r>
      <w:r w:rsidRPr="00712307">
        <w:rPr>
          <w:sz w:val="20"/>
          <w:szCs w:val="20"/>
        </w:rPr>
        <w:t xml:space="preserve"> models </w:t>
      </w:r>
      <w:r>
        <w:rPr>
          <w:sz w:val="20"/>
          <w:szCs w:val="20"/>
        </w:rPr>
        <w:t>match the results of</w:t>
      </w:r>
      <w:r w:rsidRPr="00712307">
        <w:rPr>
          <w:sz w:val="20"/>
          <w:szCs w:val="20"/>
        </w:rPr>
        <w:t xml:space="preserve"> the experiment</w:t>
      </w:r>
      <w:r>
        <w:rPr>
          <w:sz w:val="20"/>
          <w:szCs w:val="20"/>
        </w:rPr>
        <w:t xml:space="preserve"> in the first part of this activity</w:t>
      </w:r>
      <w:r w:rsidRPr="00712307">
        <w:rPr>
          <w:sz w:val="20"/>
          <w:szCs w:val="20"/>
        </w:rPr>
        <w:t xml:space="preserve">? </w:t>
      </w:r>
      <w:r>
        <w:rPr>
          <w:sz w:val="20"/>
          <w:szCs w:val="20"/>
        </w:rPr>
        <w:t>Does one or more of the above</w:t>
      </w:r>
      <w:r w:rsidRPr="00712307">
        <w:rPr>
          <w:sz w:val="20"/>
          <w:szCs w:val="20"/>
        </w:rPr>
        <w:t xml:space="preserve"> models</w:t>
      </w:r>
      <w:r>
        <w:rPr>
          <w:sz w:val="20"/>
          <w:szCs w:val="20"/>
        </w:rPr>
        <w:t xml:space="preserve"> have similar components to</w:t>
      </w:r>
      <w:r w:rsidRPr="00712307">
        <w:rPr>
          <w:sz w:val="20"/>
          <w:szCs w:val="20"/>
        </w:rPr>
        <w:t xml:space="preserve"> your model?</w:t>
      </w:r>
      <w:r>
        <w:rPr>
          <w:sz w:val="20"/>
          <w:szCs w:val="20"/>
        </w:rPr>
        <w:t xml:space="preserve"> Which ones?</w:t>
      </w:r>
    </w:p>
    <w:p w:rsidR="00B016D6" w:rsidRDefault="00B016D6" w:rsidP="00B016D6">
      <w:pPr>
        <w:ind w:right="5040"/>
        <w:rPr>
          <w:sz w:val="20"/>
          <w:szCs w:val="20"/>
        </w:rPr>
      </w:pPr>
    </w:p>
    <w:p w:rsidR="00B016D6" w:rsidRDefault="00B016D6" w:rsidP="00B016D6">
      <w:pPr>
        <w:ind w:right="5040"/>
        <w:rPr>
          <w:sz w:val="20"/>
          <w:szCs w:val="20"/>
        </w:rPr>
      </w:pPr>
    </w:p>
    <w:p w:rsidR="00B016D6" w:rsidRDefault="00B016D6" w:rsidP="00B016D6">
      <w:pPr>
        <w:ind w:right="5040"/>
        <w:rPr>
          <w:sz w:val="20"/>
          <w:szCs w:val="20"/>
        </w:rPr>
      </w:pPr>
    </w:p>
    <w:p w:rsidR="00B016D6" w:rsidRDefault="00B016D6" w:rsidP="00B016D6">
      <w:pPr>
        <w:ind w:right="5040"/>
        <w:rPr>
          <w:sz w:val="20"/>
          <w:szCs w:val="20"/>
        </w:rPr>
      </w:pPr>
    </w:p>
    <w:p w:rsidR="00B016D6" w:rsidRDefault="00B016D6" w:rsidP="00B016D6">
      <w:pPr>
        <w:ind w:right="5040"/>
        <w:rPr>
          <w:sz w:val="20"/>
          <w:szCs w:val="20"/>
        </w:rPr>
      </w:pPr>
    </w:p>
    <w:p w:rsidR="00B016D6" w:rsidRDefault="00B016D6" w:rsidP="00B016D6">
      <w:pPr>
        <w:ind w:right="5040"/>
        <w:rPr>
          <w:sz w:val="20"/>
          <w:szCs w:val="20"/>
        </w:rPr>
      </w:pPr>
    </w:p>
    <w:p w:rsidR="00B016D6" w:rsidRDefault="00B016D6" w:rsidP="00B016D6">
      <w:pPr>
        <w:ind w:right="5040"/>
        <w:rPr>
          <w:sz w:val="20"/>
          <w:szCs w:val="20"/>
        </w:rPr>
      </w:pPr>
    </w:p>
    <w:p w:rsidR="00B016D6" w:rsidRDefault="00B016D6" w:rsidP="00B016D6">
      <w:pPr>
        <w:ind w:right="5040"/>
        <w:rPr>
          <w:sz w:val="20"/>
          <w:szCs w:val="20"/>
        </w:rPr>
      </w:pPr>
    </w:p>
    <w:p w:rsidR="00B016D6" w:rsidRPr="00712307" w:rsidRDefault="00B016D6" w:rsidP="00B016D6">
      <w:pPr>
        <w:numPr>
          <w:ilvl w:val="0"/>
          <w:numId w:val="1"/>
        </w:numPr>
        <w:ind w:left="360" w:right="5040"/>
        <w:rPr>
          <w:sz w:val="20"/>
          <w:szCs w:val="20"/>
        </w:rPr>
      </w:pPr>
      <w:r>
        <w:rPr>
          <w:sz w:val="20"/>
          <w:szCs w:val="20"/>
        </w:rPr>
        <w:t>Based on your observations in the first part of the experiment, are any of the above models highly unlikely to match the actual hydrogen atom? Which one(s)? Why?</w:t>
      </w:r>
    </w:p>
    <w:p w:rsidR="00B016D6" w:rsidRPr="00712307" w:rsidRDefault="00B016D6" w:rsidP="00B016D6">
      <w:pPr>
        <w:ind w:right="5040"/>
        <w:rPr>
          <w:sz w:val="20"/>
          <w:szCs w:val="20"/>
        </w:rPr>
      </w:pPr>
    </w:p>
    <w:p w:rsidR="00B016D6" w:rsidRPr="00712307" w:rsidRDefault="00B016D6" w:rsidP="00B016D6">
      <w:pPr>
        <w:ind w:right="5040"/>
        <w:rPr>
          <w:sz w:val="20"/>
          <w:szCs w:val="20"/>
        </w:rPr>
      </w:pPr>
    </w:p>
    <w:p w:rsidR="00B016D6" w:rsidRPr="00712307" w:rsidRDefault="00B016D6" w:rsidP="00B016D6">
      <w:pPr>
        <w:ind w:right="5040"/>
        <w:rPr>
          <w:sz w:val="20"/>
          <w:szCs w:val="20"/>
        </w:rPr>
      </w:pPr>
    </w:p>
    <w:p w:rsidR="00B016D6" w:rsidRPr="00712307" w:rsidRDefault="00B016D6" w:rsidP="00B016D6">
      <w:pPr>
        <w:ind w:right="5040"/>
        <w:rPr>
          <w:sz w:val="20"/>
          <w:szCs w:val="20"/>
        </w:rPr>
      </w:pPr>
    </w:p>
    <w:p w:rsidR="00B016D6" w:rsidRPr="00712307" w:rsidRDefault="00B016D6" w:rsidP="00B016D6">
      <w:pPr>
        <w:ind w:right="5040"/>
        <w:rPr>
          <w:sz w:val="20"/>
          <w:szCs w:val="20"/>
        </w:rPr>
      </w:pPr>
    </w:p>
    <w:p w:rsidR="00B016D6" w:rsidRPr="00712307" w:rsidRDefault="00B016D6" w:rsidP="00B016D6">
      <w:pPr>
        <w:ind w:right="5040"/>
        <w:rPr>
          <w:sz w:val="20"/>
          <w:szCs w:val="20"/>
        </w:rPr>
      </w:pPr>
    </w:p>
    <w:p w:rsidR="00B016D6" w:rsidRDefault="00B016D6" w:rsidP="00B016D6">
      <w:pPr>
        <w:ind w:right="5040"/>
        <w:rPr>
          <w:sz w:val="20"/>
          <w:szCs w:val="20"/>
        </w:rPr>
      </w:pPr>
    </w:p>
    <w:p w:rsidR="00B016D6" w:rsidRPr="00712307" w:rsidRDefault="00B016D6" w:rsidP="00B016D6">
      <w:pPr>
        <w:ind w:right="5040"/>
        <w:rPr>
          <w:sz w:val="20"/>
          <w:szCs w:val="20"/>
        </w:rPr>
      </w:pPr>
    </w:p>
    <w:p w:rsidR="00B016D6" w:rsidRPr="00712307" w:rsidRDefault="00B016D6" w:rsidP="00B016D6">
      <w:pPr>
        <w:numPr>
          <w:ilvl w:val="0"/>
          <w:numId w:val="1"/>
        </w:numPr>
        <w:ind w:left="360"/>
        <w:rPr>
          <w:sz w:val="20"/>
          <w:szCs w:val="20"/>
        </w:rPr>
      </w:pPr>
      <w:r>
        <w:rPr>
          <w:sz w:val="20"/>
          <w:szCs w:val="20"/>
        </w:rPr>
        <w:t>What can you</w:t>
      </w:r>
      <w:r w:rsidRPr="00712307">
        <w:rPr>
          <w:sz w:val="20"/>
          <w:szCs w:val="20"/>
        </w:rPr>
        <w:t xml:space="preserve"> definitely conclude about the </w:t>
      </w:r>
      <w:r>
        <w:rPr>
          <w:sz w:val="20"/>
          <w:szCs w:val="20"/>
        </w:rPr>
        <w:t xml:space="preserve">make-up of the </w:t>
      </w:r>
      <w:r w:rsidRPr="00712307">
        <w:rPr>
          <w:sz w:val="20"/>
          <w:szCs w:val="20"/>
        </w:rPr>
        <w:t>hydrogen atom based on this simulation?</w:t>
      </w:r>
    </w:p>
    <w:p w:rsidR="00B71790" w:rsidRDefault="004A4325"/>
    <w:sectPr w:rsidR="00B71790" w:rsidSect="00AD46AD">
      <w:footerReference w:type="default" r:id="rId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AD" w:rsidRDefault="004A432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17D4"/>
    <w:multiLevelType w:val="hybridMultilevel"/>
    <w:tmpl w:val="DE48E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326DD"/>
    <w:multiLevelType w:val="hybridMultilevel"/>
    <w:tmpl w:val="67885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B016D6"/>
    <w:rsid w:val="001C1FDD"/>
    <w:rsid w:val="004A4325"/>
    <w:rsid w:val="006D60EF"/>
    <w:rsid w:val="009850CE"/>
    <w:rsid w:val="00B016D6"/>
    <w:rsid w:val="00C96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D6"/>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016D6"/>
    <w:pPr>
      <w:tabs>
        <w:tab w:val="center" w:pos="4320"/>
        <w:tab w:val="right" w:pos="8640"/>
      </w:tabs>
    </w:pPr>
  </w:style>
  <w:style w:type="character" w:customStyle="1" w:styleId="FooterChar">
    <w:name w:val="Footer Char"/>
    <w:basedOn w:val="DefaultParagraphFont"/>
    <w:link w:val="Footer"/>
    <w:rsid w:val="00B016D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16D6"/>
    <w:rPr>
      <w:color w:val="0000FF"/>
      <w:u w:val="single"/>
    </w:rPr>
  </w:style>
  <w:style w:type="paragraph" w:styleId="BalloonText">
    <w:name w:val="Balloon Text"/>
    <w:basedOn w:val="Normal"/>
    <w:link w:val="BalloonTextChar"/>
    <w:uiPriority w:val="99"/>
    <w:semiHidden/>
    <w:unhideWhenUsed/>
    <w:rsid w:val="00B016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6D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en/simulation/hydrogen-at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2</cp:revision>
  <dcterms:created xsi:type="dcterms:W3CDTF">2012-09-30T00:08:00Z</dcterms:created>
  <dcterms:modified xsi:type="dcterms:W3CDTF">2012-09-30T00:10:00Z</dcterms:modified>
</cp:coreProperties>
</file>